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46A" w:rsidRPr="007024ED" w:rsidRDefault="00B4546A" w:rsidP="00B4546A">
      <w:pPr>
        <w:rPr>
          <w:rFonts w:ascii="Trebuchet MS" w:hAnsi="Trebuchet MS"/>
          <w:sz w:val="20"/>
          <w:szCs w:val="20"/>
        </w:rPr>
      </w:pPr>
      <w:r>
        <w:rPr>
          <w:rFonts w:ascii="Trebuchet MS" w:hAnsi="Trebuchet MS"/>
          <w:sz w:val="20"/>
          <w:szCs w:val="20"/>
        </w:rPr>
        <w:t xml:space="preserve">Anexa </w:t>
      </w:r>
    </w:p>
    <w:p w:rsidR="00B4546A" w:rsidRPr="007024ED" w:rsidRDefault="00B4546A" w:rsidP="00B4546A">
      <w:pPr>
        <w:rPr>
          <w:rFonts w:ascii="Trebuchet MS" w:hAnsi="Trebuchet MS"/>
          <w:sz w:val="20"/>
          <w:szCs w:val="20"/>
        </w:rPr>
      </w:pPr>
      <w:bookmarkStart w:id="0" w:name="_Toc378932726"/>
      <w:r>
        <w:rPr>
          <w:rFonts w:ascii="Trebuchet MS" w:hAnsi="Trebuchet MS"/>
          <w:sz w:val="20"/>
          <w:szCs w:val="20"/>
        </w:rPr>
        <w:t xml:space="preserve">4. </w:t>
      </w:r>
      <w:r w:rsidRPr="007024ED">
        <w:rPr>
          <w:rFonts w:ascii="Trebuchet MS" w:hAnsi="Trebuchet MS"/>
          <w:sz w:val="20"/>
          <w:szCs w:val="20"/>
        </w:rPr>
        <w:t>FINANŢAREA PROIECTELOR</w:t>
      </w:r>
      <w:bookmarkEnd w:id="0"/>
    </w:p>
    <w:p w:rsidR="00B4546A" w:rsidRPr="007024ED" w:rsidRDefault="00B4546A" w:rsidP="00B4546A">
      <w:pPr>
        <w:rPr>
          <w:rFonts w:ascii="Trebuchet MS" w:hAnsi="Trebuchet MS"/>
          <w:sz w:val="20"/>
          <w:szCs w:val="20"/>
        </w:rPr>
      </w:pPr>
      <w:bookmarkStart w:id="1" w:name="Buget"/>
      <w:bookmarkStart w:id="2" w:name="_Toc378932727"/>
      <w:bookmarkEnd w:id="1"/>
      <w:r w:rsidRPr="007024ED">
        <w:rPr>
          <w:rFonts w:ascii="Trebuchet MS" w:hAnsi="Trebuchet MS"/>
          <w:sz w:val="20"/>
          <w:szCs w:val="20"/>
        </w:rPr>
        <w:t>Bugetul CERERII DE FINANŢARE</w:t>
      </w:r>
      <w:bookmarkEnd w:id="2"/>
    </w:p>
    <w:p w:rsidR="00B4546A" w:rsidRPr="007024ED" w:rsidRDefault="00B4546A" w:rsidP="00B4546A">
      <w:pPr>
        <w:rPr>
          <w:rFonts w:ascii="Trebuchet MS" w:hAnsi="Trebuchet MS"/>
          <w:sz w:val="20"/>
          <w:szCs w:val="20"/>
        </w:rPr>
      </w:pPr>
      <w:r>
        <w:rPr>
          <w:rFonts w:ascii="Trebuchet MS" w:hAnsi="Trebuchet MS"/>
          <w:sz w:val="20"/>
          <w:szCs w:val="20"/>
        </w:rPr>
        <w:t>[</w:t>
      </w:r>
      <w:r w:rsidRPr="004370FE">
        <w:rPr>
          <w:rFonts w:ascii="Trebuchet MS" w:hAnsi="Trebuchet MS"/>
          <w:b/>
          <w:i/>
          <w:iCs/>
          <w:sz w:val="20"/>
          <w:szCs w:val="20"/>
        </w:rPr>
        <w:t>Atenţie! Se va completa bugetul corespunzător, cu două zecimale, conform Ordinului comun privind cheltuielile eligibile pe DMI 3.4</w:t>
      </w:r>
      <w:r w:rsidRPr="007024ED">
        <w:rPr>
          <w:rFonts w:ascii="Trebuchet MS" w:hAnsi="Trebuchet MS"/>
          <w:sz w:val="20"/>
          <w:szCs w:val="20"/>
        </w:rPr>
        <w:t>]</w:t>
      </w:r>
    </w:p>
    <w:tbl>
      <w:tblPr>
        <w:tblW w:w="10631"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01"/>
        <w:gridCol w:w="2656"/>
        <w:gridCol w:w="1249"/>
        <w:gridCol w:w="2108"/>
        <w:gridCol w:w="1570"/>
        <w:gridCol w:w="1363"/>
        <w:gridCol w:w="1084"/>
      </w:tblGrid>
      <w:tr w:rsidR="00B4546A" w:rsidRPr="007024ED" w:rsidTr="00B4546A">
        <w:trPr>
          <w:cantSplit/>
          <w:trHeight w:val="1121"/>
        </w:trPr>
        <w:tc>
          <w:tcPr>
            <w:tcW w:w="601" w:type="dxa"/>
            <w:shd w:val="clear" w:color="auto" w:fill="auto"/>
            <w:tcMar>
              <w:top w:w="15" w:type="dxa"/>
              <w:left w:w="15" w:type="dxa"/>
              <w:bottom w:w="0" w:type="dxa"/>
              <w:right w:w="15" w:type="dxa"/>
            </w:tcMar>
            <w:vAlign w:val="center"/>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Nr. crt</w:t>
            </w:r>
          </w:p>
        </w:tc>
        <w:tc>
          <w:tcPr>
            <w:tcW w:w="2656" w:type="dxa"/>
            <w:shd w:val="clear" w:color="auto" w:fill="auto"/>
            <w:tcMar>
              <w:top w:w="15" w:type="dxa"/>
              <w:left w:w="15" w:type="dxa"/>
              <w:bottom w:w="0" w:type="dxa"/>
              <w:right w:w="15" w:type="dxa"/>
            </w:tcMar>
            <w:vAlign w:val="center"/>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Denumirea capitolelor şi subcapitolelor</w:t>
            </w:r>
          </w:p>
        </w:tc>
        <w:tc>
          <w:tcPr>
            <w:tcW w:w="1249" w:type="dxa"/>
            <w:shd w:val="clear" w:color="auto" w:fill="auto"/>
            <w:tcMar>
              <w:top w:w="15" w:type="dxa"/>
              <w:left w:w="15" w:type="dxa"/>
              <w:bottom w:w="0" w:type="dxa"/>
              <w:right w:w="15" w:type="dxa"/>
            </w:tcMar>
            <w:vAlign w:val="center"/>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Cheltuieli neeligibile, inclusiv TVA</w:t>
            </w:r>
          </w:p>
        </w:tc>
        <w:tc>
          <w:tcPr>
            <w:tcW w:w="3678" w:type="dxa"/>
            <w:gridSpan w:val="2"/>
            <w:shd w:val="clear" w:color="auto" w:fill="auto"/>
            <w:tcMar>
              <w:top w:w="15" w:type="dxa"/>
              <w:left w:w="15" w:type="dxa"/>
              <w:bottom w:w="0" w:type="dxa"/>
              <w:right w:w="15" w:type="dxa"/>
            </w:tcMar>
            <w:vAlign w:val="center"/>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Cheltuieli eligibile</w:t>
            </w:r>
          </w:p>
          <w:p w:rsidR="00B4546A" w:rsidRPr="007024ED" w:rsidRDefault="00B4546A" w:rsidP="00F51BCF">
            <w:pPr>
              <w:rPr>
                <w:rFonts w:ascii="Trebuchet MS" w:eastAsia="Arial Unicode MS" w:hAnsi="Trebuchet MS" w:cs="Arial"/>
                <w:sz w:val="20"/>
                <w:szCs w:val="20"/>
              </w:rPr>
            </w:pPr>
          </w:p>
        </w:tc>
        <w:tc>
          <w:tcPr>
            <w:tcW w:w="1363" w:type="dxa"/>
            <w:shd w:val="clear" w:color="auto" w:fill="auto"/>
            <w:vAlign w:val="center"/>
          </w:tcPr>
          <w:p w:rsidR="00B4546A" w:rsidRPr="007024ED" w:rsidRDefault="00B4546A" w:rsidP="00F51BCF">
            <w:pPr>
              <w:rPr>
                <w:rFonts w:ascii="Trebuchet MS" w:hAnsi="Trebuchet MS" w:cs="Arial"/>
                <w:sz w:val="20"/>
                <w:szCs w:val="20"/>
              </w:rPr>
            </w:pPr>
            <w:r w:rsidRPr="007024ED">
              <w:rPr>
                <w:rFonts w:ascii="Trebuchet MS" w:hAnsi="Trebuchet MS" w:cs="Arial"/>
                <w:sz w:val="20"/>
                <w:szCs w:val="20"/>
              </w:rPr>
              <w:t>TOTAL ELIGIBIL</w:t>
            </w:r>
          </w:p>
        </w:tc>
        <w:tc>
          <w:tcPr>
            <w:tcW w:w="1084" w:type="dxa"/>
            <w:shd w:val="clear" w:color="auto" w:fill="auto"/>
            <w:tcMar>
              <w:top w:w="15" w:type="dxa"/>
              <w:left w:w="15" w:type="dxa"/>
              <w:bottom w:w="0" w:type="dxa"/>
              <w:right w:w="15" w:type="dxa"/>
            </w:tcMar>
            <w:vAlign w:val="center"/>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TOTAL</w:t>
            </w:r>
          </w:p>
        </w:tc>
      </w:tr>
      <w:tr w:rsidR="00B4546A" w:rsidRPr="007024ED" w:rsidTr="00B4546A">
        <w:trPr>
          <w:trHeight w:val="295"/>
        </w:trPr>
        <w:tc>
          <w:tcPr>
            <w:tcW w:w="601" w:type="dxa"/>
            <w:shd w:val="clear" w:color="auto" w:fill="auto"/>
            <w:tcMar>
              <w:top w:w="15" w:type="dxa"/>
              <w:left w:w="15" w:type="dxa"/>
              <w:bottom w:w="0" w:type="dxa"/>
              <w:right w:w="15" w:type="dxa"/>
            </w:tcMar>
          </w:tcPr>
          <w:p w:rsidR="00B4546A" w:rsidRPr="007024ED" w:rsidRDefault="00B4546A" w:rsidP="00F51BCF">
            <w:pPr>
              <w:rPr>
                <w:rFonts w:ascii="Trebuchet MS" w:eastAsia="Arial Unicode MS" w:hAnsi="Trebuchet MS" w:cs="Arial"/>
                <w:sz w:val="20"/>
                <w:szCs w:val="20"/>
              </w:rPr>
            </w:pPr>
          </w:p>
        </w:tc>
        <w:tc>
          <w:tcPr>
            <w:tcW w:w="2656" w:type="dxa"/>
            <w:shd w:val="clear" w:color="auto" w:fill="auto"/>
            <w:tcMar>
              <w:top w:w="15" w:type="dxa"/>
              <w:left w:w="15" w:type="dxa"/>
              <w:bottom w:w="0" w:type="dxa"/>
              <w:right w:w="15" w:type="dxa"/>
            </w:tcMar>
          </w:tcPr>
          <w:p w:rsidR="00B4546A" w:rsidRPr="007024ED" w:rsidRDefault="00B4546A" w:rsidP="00F51BCF">
            <w:pPr>
              <w:rPr>
                <w:rFonts w:ascii="Trebuchet MS" w:eastAsia="Arial Unicode MS" w:hAnsi="Trebuchet MS" w:cs="Arial"/>
                <w:sz w:val="20"/>
                <w:szCs w:val="20"/>
              </w:rPr>
            </w:pPr>
          </w:p>
        </w:tc>
        <w:tc>
          <w:tcPr>
            <w:tcW w:w="1249" w:type="dxa"/>
            <w:shd w:val="clear" w:color="auto" w:fill="auto"/>
            <w:tcMar>
              <w:top w:w="15" w:type="dxa"/>
              <w:left w:w="15" w:type="dxa"/>
              <w:bottom w:w="0" w:type="dxa"/>
              <w:right w:w="15" w:type="dxa"/>
            </w:tcMar>
          </w:tcPr>
          <w:p w:rsidR="00B4546A" w:rsidRPr="007024ED" w:rsidRDefault="00B4546A" w:rsidP="00F51BCF">
            <w:pPr>
              <w:rPr>
                <w:rFonts w:ascii="Trebuchet MS" w:eastAsia="Arial Unicode MS" w:hAnsi="Trebuchet MS" w:cs="Arial"/>
                <w:sz w:val="20"/>
                <w:szCs w:val="20"/>
              </w:rPr>
            </w:pPr>
          </w:p>
        </w:tc>
        <w:tc>
          <w:tcPr>
            <w:tcW w:w="2108" w:type="dxa"/>
            <w:shd w:val="clear" w:color="auto" w:fill="auto"/>
            <w:tcMar>
              <w:top w:w="15" w:type="dxa"/>
              <w:left w:w="15" w:type="dxa"/>
              <w:bottom w:w="0" w:type="dxa"/>
              <w:right w:w="15" w:type="dxa"/>
            </w:tcMar>
            <w:vAlign w:val="center"/>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i/>
                <w:iCs/>
                <w:sz w:val="20"/>
                <w:szCs w:val="20"/>
              </w:rPr>
              <w:t>Baza</w:t>
            </w:r>
          </w:p>
        </w:tc>
        <w:tc>
          <w:tcPr>
            <w:tcW w:w="1570" w:type="dxa"/>
            <w:shd w:val="clear" w:color="auto" w:fill="auto"/>
            <w:tcMar>
              <w:top w:w="15" w:type="dxa"/>
              <w:left w:w="15" w:type="dxa"/>
              <w:bottom w:w="0" w:type="dxa"/>
              <w:right w:w="15" w:type="dxa"/>
            </w:tcMar>
            <w:vAlign w:val="center"/>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i/>
                <w:iCs/>
                <w:sz w:val="20"/>
                <w:szCs w:val="20"/>
              </w:rPr>
              <w:t>TVA eligibila</w:t>
            </w:r>
          </w:p>
        </w:tc>
        <w:tc>
          <w:tcPr>
            <w:tcW w:w="1363" w:type="dxa"/>
            <w:shd w:val="clear" w:color="auto" w:fill="auto"/>
          </w:tcPr>
          <w:p w:rsidR="00B4546A" w:rsidRPr="007024ED" w:rsidRDefault="00B4546A" w:rsidP="00F51BCF">
            <w:pPr>
              <w:rPr>
                <w:rFonts w:ascii="Trebuchet MS" w:eastAsia="Arial Unicode MS" w:hAnsi="Trebuchet MS" w:cs="Arial"/>
                <w:sz w:val="20"/>
                <w:szCs w:val="20"/>
              </w:rPr>
            </w:pPr>
          </w:p>
        </w:tc>
        <w:tc>
          <w:tcPr>
            <w:tcW w:w="1084" w:type="dxa"/>
            <w:shd w:val="clear" w:color="auto" w:fill="auto"/>
            <w:tcMar>
              <w:top w:w="15" w:type="dxa"/>
              <w:left w:w="15" w:type="dxa"/>
              <w:bottom w:w="0" w:type="dxa"/>
              <w:right w:w="15" w:type="dxa"/>
            </w:tcMar>
          </w:tcPr>
          <w:p w:rsidR="00B4546A" w:rsidRPr="007024ED" w:rsidRDefault="00B4546A" w:rsidP="00F51BCF">
            <w:pPr>
              <w:rPr>
                <w:rFonts w:ascii="Trebuchet MS" w:eastAsia="Arial Unicode MS" w:hAnsi="Trebuchet MS" w:cs="Arial"/>
                <w:sz w:val="20"/>
                <w:szCs w:val="20"/>
              </w:rPr>
            </w:pPr>
          </w:p>
        </w:tc>
      </w:tr>
      <w:tr w:rsidR="00B4546A" w:rsidRPr="007024ED" w:rsidTr="00B4546A">
        <w:trPr>
          <w:trHeight w:val="269"/>
        </w:trPr>
        <w:tc>
          <w:tcPr>
            <w:tcW w:w="601" w:type="dxa"/>
            <w:shd w:val="clear" w:color="auto" w:fill="auto"/>
            <w:tcMar>
              <w:top w:w="15" w:type="dxa"/>
              <w:left w:w="15" w:type="dxa"/>
              <w:bottom w:w="0" w:type="dxa"/>
              <w:right w:w="15" w:type="dxa"/>
            </w:tcMar>
          </w:tcPr>
          <w:p w:rsidR="00B4546A" w:rsidRPr="007024ED" w:rsidRDefault="00B4546A" w:rsidP="00F51BCF">
            <w:pPr>
              <w:rPr>
                <w:rFonts w:ascii="Trebuchet MS" w:hAnsi="Trebuchet MS" w:cs="Arial"/>
                <w:sz w:val="20"/>
                <w:szCs w:val="20"/>
              </w:rPr>
            </w:pPr>
            <w:r w:rsidRPr="007024ED">
              <w:rPr>
                <w:rFonts w:ascii="Trebuchet MS" w:hAnsi="Trebuchet MS" w:cs="Arial"/>
                <w:sz w:val="20"/>
                <w:szCs w:val="20"/>
              </w:rPr>
              <w:t>1</w:t>
            </w:r>
          </w:p>
        </w:tc>
        <w:tc>
          <w:tcPr>
            <w:tcW w:w="2656" w:type="dxa"/>
            <w:shd w:val="clear" w:color="auto" w:fill="auto"/>
            <w:tcMar>
              <w:top w:w="15" w:type="dxa"/>
              <w:left w:w="15" w:type="dxa"/>
              <w:bottom w:w="0" w:type="dxa"/>
              <w:right w:w="15" w:type="dxa"/>
            </w:tcMar>
          </w:tcPr>
          <w:p w:rsidR="00B4546A" w:rsidRPr="007024ED" w:rsidRDefault="00B4546A" w:rsidP="00F51BCF">
            <w:pPr>
              <w:rPr>
                <w:rFonts w:ascii="Trebuchet MS" w:hAnsi="Trebuchet MS" w:cs="Arial"/>
                <w:sz w:val="20"/>
                <w:szCs w:val="20"/>
              </w:rPr>
            </w:pPr>
            <w:r w:rsidRPr="007024ED">
              <w:rPr>
                <w:rFonts w:ascii="Trebuchet MS" w:hAnsi="Trebuchet MS" w:cs="Arial"/>
                <w:sz w:val="20"/>
                <w:szCs w:val="20"/>
              </w:rPr>
              <w:t>2</w:t>
            </w:r>
          </w:p>
        </w:tc>
        <w:tc>
          <w:tcPr>
            <w:tcW w:w="1249" w:type="dxa"/>
            <w:shd w:val="clear" w:color="auto" w:fill="auto"/>
            <w:tcMar>
              <w:top w:w="15" w:type="dxa"/>
              <w:left w:w="15" w:type="dxa"/>
              <w:bottom w:w="0" w:type="dxa"/>
              <w:right w:w="15" w:type="dxa"/>
            </w:tcMar>
          </w:tcPr>
          <w:p w:rsidR="00B4546A" w:rsidRPr="007024ED" w:rsidRDefault="00B4546A" w:rsidP="00F51BCF">
            <w:pPr>
              <w:rPr>
                <w:rFonts w:ascii="Trebuchet MS" w:hAnsi="Trebuchet MS" w:cs="Arial"/>
                <w:sz w:val="20"/>
                <w:szCs w:val="20"/>
              </w:rPr>
            </w:pPr>
            <w:r w:rsidRPr="007024ED">
              <w:rPr>
                <w:rFonts w:ascii="Trebuchet MS" w:hAnsi="Trebuchet MS" w:cs="Arial"/>
                <w:sz w:val="20"/>
                <w:szCs w:val="20"/>
              </w:rPr>
              <w:t>3</w:t>
            </w:r>
          </w:p>
        </w:tc>
        <w:tc>
          <w:tcPr>
            <w:tcW w:w="2108" w:type="dxa"/>
            <w:shd w:val="clear" w:color="auto" w:fill="auto"/>
            <w:tcMar>
              <w:top w:w="15" w:type="dxa"/>
              <w:left w:w="15" w:type="dxa"/>
              <w:bottom w:w="0" w:type="dxa"/>
              <w:right w:w="15" w:type="dxa"/>
            </w:tcMar>
          </w:tcPr>
          <w:p w:rsidR="00B4546A" w:rsidRPr="007024ED" w:rsidRDefault="00B4546A" w:rsidP="00F51BCF">
            <w:pPr>
              <w:rPr>
                <w:rFonts w:ascii="Trebuchet MS" w:hAnsi="Trebuchet MS" w:cs="Arial"/>
                <w:sz w:val="20"/>
                <w:szCs w:val="20"/>
              </w:rPr>
            </w:pPr>
            <w:r w:rsidRPr="007024ED">
              <w:rPr>
                <w:rFonts w:ascii="Trebuchet MS" w:hAnsi="Trebuchet MS" w:cs="Arial"/>
                <w:sz w:val="20"/>
                <w:szCs w:val="20"/>
              </w:rPr>
              <w:t>4</w:t>
            </w:r>
          </w:p>
        </w:tc>
        <w:tc>
          <w:tcPr>
            <w:tcW w:w="1570" w:type="dxa"/>
            <w:shd w:val="clear" w:color="auto" w:fill="auto"/>
            <w:tcMar>
              <w:top w:w="15" w:type="dxa"/>
              <w:left w:w="15" w:type="dxa"/>
              <w:bottom w:w="0" w:type="dxa"/>
              <w:right w:w="15" w:type="dxa"/>
            </w:tcMar>
          </w:tcPr>
          <w:p w:rsidR="00B4546A" w:rsidRPr="007024ED" w:rsidRDefault="00B4546A" w:rsidP="00F51BCF">
            <w:pPr>
              <w:rPr>
                <w:rFonts w:ascii="Trebuchet MS" w:hAnsi="Trebuchet MS" w:cs="Arial"/>
                <w:sz w:val="20"/>
                <w:szCs w:val="20"/>
              </w:rPr>
            </w:pPr>
            <w:r w:rsidRPr="007024ED">
              <w:rPr>
                <w:rFonts w:ascii="Trebuchet MS" w:hAnsi="Trebuchet MS" w:cs="Arial"/>
                <w:sz w:val="20"/>
                <w:szCs w:val="20"/>
              </w:rPr>
              <w:t>5</w:t>
            </w:r>
          </w:p>
        </w:tc>
        <w:tc>
          <w:tcPr>
            <w:tcW w:w="1363" w:type="dxa"/>
            <w:shd w:val="clear" w:color="auto" w:fill="auto"/>
          </w:tcPr>
          <w:p w:rsidR="00B4546A" w:rsidRPr="007024ED" w:rsidRDefault="00B4546A" w:rsidP="00F51BCF">
            <w:pPr>
              <w:rPr>
                <w:rFonts w:ascii="Trebuchet MS" w:hAnsi="Trebuchet MS" w:cs="Arial"/>
                <w:sz w:val="20"/>
                <w:szCs w:val="20"/>
              </w:rPr>
            </w:pPr>
            <w:r w:rsidRPr="007024ED">
              <w:rPr>
                <w:rFonts w:ascii="Trebuchet MS" w:hAnsi="Trebuchet MS" w:cs="Arial"/>
                <w:sz w:val="20"/>
                <w:szCs w:val="20"/>
              </w:rPr>
              <w:t>6=4+5</w:t>
            </w:r>
          </w:p>
        </w:tc>
        <w:tc>
          <w:tcPr>
            <w:tcW w:w="1084" w:type="dxa"/>
            <w:shd w:val="clear" w:color="auto" w:fill="auto"/>
            <w:tcMar>
              <w:top w:w="15" w:type="dxa"/>
              <w:left w:w="15" w:type="dxa"/>
              <w:bottom w:w="0" w:type="dxa"/>
              <w:right w:w="15" w:type="dxa"/>
            </w:tcMar>
          </w:tcPr>
          <w:p w:rsidR="00B4546A" w:rsidRPr="007024ED" w:rsidRDefault="00B4546A" w:rsidP="00F51BCF">
            <w:pPr>
              <w:rPr>
                <w:rFonts w:ascii="Trebuchet MS" w:hAnsi="Trebuchet MS" w:cs="Arial"/>
                <w:sz w:val="20"/>
                <w:szCs w:val="20"/>
              </w:rPr>
            </w:pPr>
            <w:r w:rsidRPr="007024ED">
              <w:rPr>
                <w:rFonts w:ascii="Trebuchet MS" w:hAnsi="Trebuchet MS" w:cs="Arial"/>
                <w:sz w:val="20"/>
                <w:szCs w:val="20"/>
              </w:rPr>
              <w:t>7</w:t>
            </w:r>
          </w:p>
        </w:tc>
      </w:tr>
      <w:tr w:rsidR="00B4546A" w:rsidRPr="007024ED" w:rsidTr="00B4546A">
        <w:trPr>
          <w:cantSplit/>
          <w:trHeight w:val="500"/>
        </w:trPr>
        <w:tc>
          <w:tcPr>
            <w:tcW w:w="601" w:type="dxa"/>
            <w:shd w:val="clear" w:color="auto" w:fill="auto"/>
            <w:tcMar>
              <w:top w:w="15" w:type="dxa"/>
              <w:left w:w="15" w:type="dxa"/>
              <w:bottom w:w="0" w:type="dxa"/>
              <w:right w:w="15" w:type="dxa"/>
            </w:tcMar>
            <w:vAlign w:val="center"/>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1</w:t>
            </w:r>
          </w:p>
        </w:tc>
        <w:tc>
          <w:tcPr>
            <w:tcW w:w="10030" w:type="dxa"/>
            <w:gridSpan w:val="6"/>
            <w:shd w:val="clear" w:color="auto" w:fill="auto"/>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CAPITOL 1 Cheltuieli pt obţinerea şi amenajarea terenului</w:t>
            </w:r>
          </w:p>
        </w:tc>
      </w:tr>
      <w:tr w:rsidR="00B4546A" w:rsidRPr="007024ED" w:rsidTr="00B4546A">
        <w:trPr>
          <w:trHeight w:val="280"/>
        </w:trPr>
        <w:tc>
          <w:tcPr>
            <w:tcW w:w="601" w:type="dxa"/>
            <w:shd w:val="clear" w:color="auto" w:fill="auto"/>
            <w:tcMar>
              <w:top w:w="15" w:type="dxa"/>
              <w:left w:w="15" w:type="dxa"/>
              <w:bottom w:w="0" w:type="dxa"/>
              <w:right w:w="15" w:type="dxa"/>
            </w:tcMar>
          </w:tcPr>
          <w:p w:rsidR="00B4546A" w:rsidRPr="007024ED" w:rsidRDefault="00B4546A" w:rsidP="00F51BCF">
            <w:pPr>
              <w:rPr>
                <w:rFonts w:ascii="Trebuchet MS" w:eastAsia="Arial Unicode MS" w:hAnsi="Trebuchet MS" w:cs="Arial"/>
                <w:sz w:val="20"/>
                <w:szCs w:val="20"/>
              </w:rPr>
            </w:pPr>
          </w:p>
        </w:tc>
        <w:tc>
          <w:tcPr>
            <w:tcW w:w="2656" w:type="dxa"/>
            <w:shd w:val="clear" w:color="auto" w:fill="auto"/>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p>
        </w:tc>
        <w:tc>
          <w:tcPr>
            <w:tcW w:w="1249" w:type="dxa"/>
            <w:shd w:val="clear" w:color="auto" w:fill="auto"/>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c>
          <w:tcPr>
            <w:tcW w:w="2108" w:type="dxa"/>
            <w:shd w:val="clear" w:color="auto" w:fill="auto"/>
            <w:noWrap/>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c>
          <w:tcPr>
            <w:tcW w:w="1570" w:type="dxa"/>
            <w:shd w:val="clear" w:color="auto" w:fill="auto"/>
            <w:noWrap/>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c>
          <w:tcPr>
            <w:tcW w:w="1363" w:type="dxa"/>
            <w:shd w:val="clear" w:color="auto" w:fill="auto"/>
          </w:tcPr>
          <w:p w:rsidR="00B4546A" w:rsidRPr="007024ED" w:rsidRDefault="00B4546A" w:rsidP="00F51BCF">
            <w:pPr>
              <w:rPr>
                <w:rFonts w:ascii="Trebuchet MS" w:hAnsi="Trebuchet MS" w:cs="Arial"/>
                <w:sz w:val="20"/>
                <w:szCs w:val="20"/>
              </w:rPr>
            </w:pPr>
          </w:p>
        </w:tc>
        <w:tc>
          <w:tcPr>
            <w:tcW w:w="0" w:type="auto"/>
            <w:shd w:val="clear" w:color="auto" w:fill="auto"/>
            <w:noWrap/>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r>
      <w:tr w:rsidR="00B4546A" w:rsidRPr="007024ED" w:rsidTr="00B4546A">
        <w:trPr>
          <w:trHeight w:val="280"/>
        </w:trPr>
        <w:tc>
          <w:tcPr>
            <w:tcW w:w="601" w:type="dxa"/>
            <w:shd w:val="clear" w:color="auto" w:fill="auto"/>
            <w:tcMar>
              <w:top w:w="15" w:type="dxa"/>
              <w:left w:w="15" w:type="dxa"/>
              <w:bottom w:w="0" w:type="dxa"/>
              <w:right w:w="15" w:type="dxa"/>
            </w:tcMar>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1.1</w:t>
            </w:r>
          </w:p>
        </w:tc>
        <w:tc>
          <w:tcPr>
            <w:tcW w:w="2656" w:type="dxa"/>
            <w:shd w:val="clear" w:color="auto" w:fill="auto"/>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xml:space="preserve">Amenajarea terenului </w:t>
            </w:r>
          </w:p>
        </w:tc>
        <w:tc>
          <w:tcPr>
            <w:tcW w:w="1249" w:type="dxa"/>
            <w:shd w:val="clear" w:color="auto" w:fill="auto"/>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c>
          <w:tcPr>
            <w:tcW w:w="2108" w:type="dxa"/>
            <w:shd w:val="clear" w:color="auto" w:fill="auto"/>
            <w:noWrap/>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c>
          <w:tcPr>
            <w:tcW w:w="1570" w:type="dxa"/>
            <w:shd w:val="clear" w:color="auto" w:fill="auto"/>
            <w:noWrap/>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c>
          <w:tcPr>
            <w:tcW w:w="1363" w:type="dxa"/>
            <w:shd w:val="clear" w:color="auto" w:fill="auto"/>
          </w:tcPr>
          <w:p w:rsidR="00B4546A" w:rsidRPr="007024ED" w:rsidRDefault="00B4546A" w:rsidP="00F51BCF">
            <w:pPr>
              <w:rPr>
                <w:rFonts w:ascii="Trebuchet MS" w:hAnsi="Trebuchet MS" w:cs="Arial"/>
                <w:sz w:val="20"/>
                <w:szCs w:val="20"/>
              </w:rPr>
            </w:pPr>
          </w:p>
        </w:tc>
        <w:tc>
          <w:tcPr>
            <w:tcW w:w="0" w:type="auto"/>
            <w:shd w:val="clear" w:color="auto" w:fill="auto"/>
            <w:noWrap/>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r>
      <w:tr w:rsidR="00B4546A" w:rsidRPr="007024ED" w:rsidTr="00B4546A">
        <w:trPr>
          <w:trHeight w:val="280"/>
        </w:trPr>
        <w:tc>
          <w:tcPr>
            <w:tcW w:w="601" w:type="dxa"/>
            <w:shd w:val="clear" w:color="auto" w:fill="auto"/>
            <w:tcMar>
              <w:top w:w="15" w:type="dxa"/>
              <w:left w:w="15" w:type="dxa"/>
              <w:bottom w:w="0" w:type="dxa"/>
              <w:right w:w="15" w:type="dxa"/>
            </w:tcMar>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1.2</w:t>
            </w:r>
          </w:p>
        </w:tc>
        <w:tc>
          <w:tcPr>
            <w:tcW w:w="2656" w:type="dxa"/>
            <w:shd w:val="clear" w:color="auto" w:fill="auto"/>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Amenajarea pt protecţia mediului</w:t>
            </w:r>
          </w:p>
        </w:tc>
        <w:tc>
          <w:tcPr>
            <w:tcW w:w="1249" w:type="dxa"/>
            <w:shd w:val="clear" w:color="auto" w:fill="auto"/>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c>
          <w:tcPr>
            <w:tcW w:w="2108" w:type="dxa"/>
            <w:shd w:val="clear" w:color="auto" w:fill="auto"/>
            <w:noWrap/>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c>
          <w:tcPr>
            <w:tcW w:w="1570" w:type="dxa"/>
            <w:shd w:val="clear" w:color="auto" w:fill="auto"/>
            <w:noWrap/>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c>
          <w:tcPr>
            <w:tcW w:w="1363" w:type="dxa"/>
            <w:shd w:val="clear" w:color="auto" w:fill="auto"/>
          </w:tcPr>
          <w:p w:rsidR="00B4546A" w:rsidRPr="007024ED" w:rsidRDefault="00B4546A" w:rsidP="00F51BCF">
            <w:pPr>
              <w:rPr>
                <w:rFonts w:ascii="Trebuchet MS" w:hAnsi="Trebuchet MS" w:cs="Arial"/>
                <w:sz w:val="20"/>
                <w:szCs w:val="20"/>
              </w:rPr>
            </w:pPr>
          </w:p>
        </w:tc>
        <w:tc>
          <w:tcPr>
            <w:tcW w:w="0" w:type="auto"/>
            <w:shd w:val="clear" w:color="auto" w:fill="auto"/>
            <w:noWrap/>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r>
      <w:tr w:rsidR="00B4546A" w:rsidRPr="007024ED" w:rsidTr="00B4546A">
        <w:trPr>
          <w:trHeight w:val="310"/>
        </w:trPr>
        <w:tc>
          <w:tcPr>
            <w:tcW w:w="601" w:type="dxa"/>
            <w:shd w:val="clear" w:color="auto" w:fill="auto"/>
            <w:tcMar>
              <w:top w:w="15" w:type="dxa"/>
              <w:left w:w="15" w:type="dxa"/>
              <w:bottom w:w="0" w:type="dxa"/>
              <w:right w:w="15" w:type="dxa"/>
            </w:tcMar>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c>
          <w:tcPr>
            <w:tcW w:w="2656" w:type="dxa"/>
            <w:shd w:val="clear" w:color="auto" w:fill="auto"/>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TOTAL CAPITOL 1</w:t>
            </w:r>
          </w:p>
        </w:tc>
        <w:tc>
          <w:tcPr>
            <w:tcW w:w="1249" w:type="dxa"/>
            <w:shd w:val="clear" w:color="auto" w:fill="auto"/>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c>
          <w:tcPr>
            <w:tcW w:w="2108" w:type="dxa"/>
            <w:shd w:val="clear" w:color="auto" w:fill="auto"/>
            <w:noWrap/>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c>
          <w:tcPr>
            <w:tcW w:w="1570" w:type="dxa"/>
            <w:shd w:val="clear" w:color="auto" w:fill="auto"/>
            <w:noWrap/>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c>
          <w:tcPr>
            <w:tcW w:w="1363" w:type="dxa"/>
            <w:shd w:val="clear" w:color="auto" w:fill="auto"/>
          </w:tcPr>
          <w:p w:rsidR="00B4546A" w:rsidRPr="007024ED" w:rsidRDefault="00B4546A" w:rsidP="00F51BCF">
            <w:pPr>
              <w:rPr>
                <w:rFonts w:ascii="Trebuchet MS" w:hAnsi="Trebuchet MS" w:cs="Arial"/>
                <w:sz w:val="20"/>
                <w:szCs w:val="20"/>
              </w:rPr>
            </w:pPr>
          </w:p>
        </w:tc>
        <w:tc>
          <w:tcPr>
            <w:tcW w:w="0" w:type="auto"/>
            <w:shd w:val="clear" w:color="auto" w:fill="auto"/>
            <w:noWrap/>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r>
      <w:tr w:rsidR="00B4546A" w:rsidRPr="007024ED" w:rsidTr="00B4546A">
        <w:trPr>
          <w:cantSplit/>
          <w:trHeight w:val="880"/>
        </w:trPr>
        <w:tc>
          <w:tcPr>
            <w:tcW w:w="601" w:type="dxa"/>
            <w:shd w:val="clear" w:color="auto" w:fill="auto"/>
            <w:tcMar>
              <w:top w:w="15" w:type="dxa"/>
              <w:left w:w="15" w:type="dxa"/>
              <w:bottom w:w="0" w:type="dxa"/>
              <w:right w:w="15" w:type="dxa"/>
            </w:tcMar>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2</w:t>
            </w:r>
          </w:p>
        </w:tc>
        <w:tc>
          <w:tcPr>
            <w:tcW w:w="10030" w:type="dxa"/>
            <w:gridSpan w:val="6"/>
            <w:shd w:val="clear" w:color="auto" w:fill="auto"/>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i/>
                <w:iCs/>
                <w:sz w:val="20"/>
                <w:szCs w:val="20"/>
              </w:rPr>
            </w:pPr>
            <w:r w:rsidRPr="007024ED">
              <w:rPr>
                <w:rFonts w:ascii="Trebuchet MS" w:hAnsi="Trebuchet MS" w:cs="Arial"/>
                <w:i/>
                <w:iCs/>
                <w:sz w:val="20"/>
                <w:szCs w:val="20"/>
              </w:rPr>
              <w:t>CAPITOL 2 Cheltuieli pt asigurarea utilităţilor necesare obiectivului</w:t>
            </w:r>
          </w:p>
        </w:tc>
      </w:tr>
      <w:tr w:rsidR="00B4546A" w:rsidRPr="007024ED" w:rsidTr="00B4546A">
        <w:trPr>
          <w:trHeight w:val="841"/>
        </w:trPr>
        <w:tc>
          <w:tcPr>
            <w:tcW w:w="601" w:type="dxa"/>
            <w:shd w:val="clear" w:color="auto" w:fill="auto"/>
            <w:tcMar>
              <w:top w:w="15" w:type="dxa"/>
              <w:left w:w="15" w:type="dxa"/>
              <w:bottom w:w="0" w:type="dxa"/>
              <w:right w:w="15" w:type="dxa"/>
            </w:tcMar>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2.1</w:t>
            </w:r>
          </w:p>
        </w:tc>
        <w:tc>
          <w:tcPr>
            <w:tcW w:w="2656" w:type="dxa"/>
            <w:shd w:val="clear" w:color="auto" w:fill="auto"/>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xml:space="preserve">Canalizare, alimentare cu apă, alimentare cu gaze naturale, agent termic, energie electrică, telecomunicaţii, radio-tv, etc </w:t>
            </w:r>
          </w:p>
        </w:tc>
        <w:tc>
          <w:tcPr>
            <w:tcW w:w="1249" w:type="dxa"/>
            <w:shd w:val="clear" w:color="auto" w:fill="auto"/>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c>
          <w:tcPr>
            <w:tcW w:w="2108" w:type="dxa"/>
            <w:shd w:val="clear" w:color="auto" w:fill="auto"/>
            <w:noWrap/>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c>
          <w:tcPr>
            <w:tcW w:w="1570" w:type="dxa"/>
            <w:shd w:val="clear" w:color="auto" w:fill="auto"/>
            <w:noWrap/>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c>
          <w:tcPr>
            <w:tcW w:w="1363" w:type="dxa"/>
            <w:shd w:val="clear" w:color="auto" w:fill="auto"/>
          </w:tcPr>
          <w:p w:rsidR="00B4546A" w:rsidRPr="007024ED" w:rsidRDefault="00B4546A" w:rsidP="00F51BCF">
            <w:pPr>
              <w:rPr>
                <w:rFonts w:ascii="Trebuchet MS" w:hAnsi="Trebuchet MS" w:cs="Arial"/>
                <w:sz w:val="20"/>
                <w:szCs w:val="20"/>
              </w:rPr>
            </w:pPr>
          </w:p>
        </w:tc>
        <w:tc>
          <w:tcPr>
            <w:tcW w:w="0" w:type="auto"/>
            <w:shd w:val="clear" w:color="auto" w:fill="auto"/>
            <w:noWrap/>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r>
      <w:tr w:rsidR="00B4546A" w:rsidRPr="007024ED" w:rsidTr="00B4546A">
        <w:trPr>
          <w:trHeight w:val="310"/>
        </w:trPr>
        <w:tc>
          <w:tcPr>
            <w:tcW w:w="601" w:type="dxa"/>
            <w:shd w:val="clear" w:color="auto" w:fill="auto"/>
            <w:tcMar>
              <w:top w:w="15" w:type="dxa"/>
              <w:left w:w="15" w:type="dxa"/>
              <w:bottom w:w="0" w:type="dxa"/>
              <w:right w:w="15" w:type="dxa"/>
            </w:tcMar>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c>
          <w:tcPr>
            <w:tcW w:w="2656" w:type="dxa"/>
            <w:shd w:val="clear" w:color="auto" w:fill="auto"/>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TOTAL CAPITOL 2</w:t>
            </w:r>
          </w:p>
        </w:tc>
        <w:tc>
          <w:tcPr>
            <w:tcW w:w="1249" w:type="dxa"/>
            <w:shd w:val="clear" w:color="auto" w:fill="auto"/>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c>
          <w:tcPr>
            <w:tcW w:w="2108" w:type="dxa"/>
            <w:shd w:val="clear" w:color="auto" w:fill="auto"/>
            <w:noWrap/>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c>
          <w:tcPr>
            <w:tcW w:w="1570" w:type="dxa"/>
            <w:shd w:val="clear" w:color="auto" w:fill="auto"/>
            <w:noWrap/>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c>
          <w:tcPr>
            <w:tcW w:w="1363" w:type="dxa"/>
            <w:shd w:val="clear" w:color="auto" w:fill="auto"/>
          </w:tcPr>
          <w:p w:rsidR="00B4546A" w:rsidRPr="007024ED" w:rsidRDefault="00B4546A" w:rsidP="00F51BCF">
            <w:pPr>
              <w:rPr>
                <w:rFonts w:ascii="Trebuchet MS" w:hAnsi="Trebuchet MS" w:cs="Arial"/>
                <w:sz w:val="20"/>
                <w:szCs w:val="20"/>
              </w:rPr>
            </w:pPr>
          </w:p>
        </w:tc>
        <w:tc>
          <w:tcPr>
            <w:tcW w:w="0" w:type="auto"/>
            <w:shd w:val="clear" w:color="auto" w:fill="auto"/>
            <w:noWrap/>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r>
      <w:tr w:rsidR="00B4546A" w:rsidRPr="007024ED" w:rsidTr="00B4546A">
        <w:trPr>
          <w:cantSplit/>
          <w:trHeight w:val="880"/>
        </w:trPr>
        <w:tc>
          <w:tcPr>
            <w:tcW w:w="601" w:type="dxa"/>
            <w:shd w:val="clear" w:color="auto" w:fill="auto"/>
            <w:tcMar>
              <w:top w:w="15" w:type="dxa"/>
              <w:left w:w="15" w:type="dxa"/>
              <w:bottom w:w="0" w:type="dxa"/>
              <w:right w:w="15" w:type="dxa"/>
            </w:tcMar>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3</w:t>
            </w:r>
          </w:p>
        </w:tc>
        <w:tc>
          <w:tcPr>
            <w:tcW w:w="10030" w:type="dxa"/>
            <w:gridSpan w:val="6"/>
            <w:shd w:val="clear" w:color="auto" w:fill="auto"/>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CAPITOLUL 3 Cheltuieli pentru proiectare şi asistenţă tehnică</w:t>
            </w:r>
          </w:p>
        </w:tc>
      </w:tr>
      <w:tr w:rsidR="00B4546A" w:rsidRPr="007024ED" w:rsidTr="00B4546A">
        <w:trPr>
          <w:trHeight w:val="561"/>
        </w:trPr>
        <w:tc>
          <w:tcPr>
            <w:tcW w:w="601" w:type="dxa"/>
            <w:shd w:val="clear" w:color="auto" w:fill="auto"/>
            <w:tcMar>
              <w:top w:w="15" w:type="dxa"/>
              <w:left w:w="15" w:type="dxa"/>
              <w:bottom w:w="0" w:type="dxa"/>
              <w:right w:w="15" w:type="dxa"/>
            </w:tcMar>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3.1</w:t>
            </w:r>
          </w:p>
        </w:tc>
        <w:tc>
          <w:tcPr>
            <w:tcW w:w="2656" w:type="dxa"/>
            <w:shd w:val="clear" w:color="auto" w:fill="auto"/>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Studii de teren (geotehnice, geologice, topografice, hidrologice, hidrogeotehnice, fotogrammetrice, topografice şi de stabilitate a terenului)</w:t>
            </w:r>
          </w:p>
        </w:tc>
        <w:tc>
          <w:tcPr>
            <w:tcW w:w="1249" w:type="dxa"/>
            <w:shd w:val="clear" w:color="auto" w:fill="auto"/>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c>
          <w:tcPr>
            <w:tcW w:w="2108" w:type="dxa"/>
            <w:shd w:val="clear" w:color="auto" w:fill="auto"/>
            <w:noWrap/>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c>
          <w:tcPr>
            <w:tcW w:w="1570" w:type="dxa"/>
            <w:shd w:val="clear" w:color="auto" w:fill="auto"/>
            <w:noWrap/>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c>
          <w:tcPr>
            <w:tcW w:w="1363" w:type="dxa"/>
            <w:shd w:val="clear" w:color="auto" w:fill="auto"/>
          </w:tcPr>
          <w:p w:rsidR="00B4546A" w:rsidRPr="007024ED" w:rsidRDefault="00B4546A" w:rsidP="00F51BCF">
            <w:pPr>
              <w:rPr>
                <w:rFonts w:ascii="Trebuchet MS" w:hAnsi="Trebuchet MS" w:cs="Arial"/>
                <w:sz w:val="20"/>
                <w:szCs w:val="20"/>
              </w:rPr>
            </w:pPr>
          </w:p>
        </w:tc>
        <w:tc>
          <w:tcPr>
            <w:tcW w:w="0" w:type="auto"/>
            <w:shd w:val="clear" w:color="auto" w:fill="auto"/>
            <w:noWrap/>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r>
      <w:tr w:rsidR="00B4546A" w:rsidRPr="007024ED" w:rsidTr="00B4546A">
        <w:trPr>
          <w:trHeight w:val="561"/>
        </w:trPr>
        <w:tc>
          <w:tcPr>
            <w:tcW w:w="601" w:type="dxa"/>
            <w:shd w:val="clear" w:color="auto" w:fill="auto"/>
            <w:tcMar>
              <w:top w:w="15" w:type="dxa"/>
              <w:left w:w="15" w:type="dxa"/>
              <w:bottom w:w="0" w:type="dxa"/>
              <w:right w:w="15" w:type="dxa"/>
            </w:tcMar>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3.2</w:t>
            </w:r>
          </w:p>
        </w:tc>
        <w:tc>
          <w:tcPr>
            <w:tcW w:w="2656" w:type="dxa"/>
            <w:shd w:val="clear" w:color="auto" w:fill="auto"/>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Cheltuieli pt avize, acorduri, autorizaţie de construire</w:t>
            </w:r>
          </w:p>
        </w:tc>
        <w:tc>
          <w:tcPr>
            <w:tcW w:w="1249" w:type="dxa"/>
            <w:shd w:val="clear" w:color="auto" w:fill="auto"/>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c>
          <w:tcPr>
            <w:tcW w:w="2108" w:type="dxa"/>
            <w:shd w:val="clear" w:color="auto" w:fill="auto"/>
            <w:noWrap/>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c>
          <w:tcPr>
            <w:tcW w:w="1570" w:type="dxa"/>
            <w:shd w:val="clear" w:color="auto" w:fill="auto"/>
            <w:noWrap/>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c>
          <w:tcPr>
            <w:tcW w:w="1363" w:type="dxa"/>
            <w:shd w:val="clear" w:color="auto" w:fill="auto"/>
          </w:tcPr>
          <w:p w:rsidR="00B4546A" w:rsidRPr="007024ED" w:rsidRDefault="00B4546A" w:rsidP="00F51BCF">
            <w:pPr>
              <w:rPr>
                <w:rFonts w:ascii="Trebuchet MS" w:hAnsi="Trebuchet MS" w:cs="Arial"/>
                <w:sz w:val="20"/>
                <w:szCs w:val="20"/>
              </w:rPr>
            </w:pPr>
          </w:p>
        </w:tc>
        <w:tc>
          <w:tcPr>
            <w:tcW w:w="0" w:type="auto"/>
            <w:shd w:val="clear" w:color="auto" w:fill="auto"/>
            <w:noWrap/>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r>
      <w:tr w:rsidR="00B4546A" w:rsidRPr="007024ED" w:rsidTr="00B4546A">
        <w:trPr>
          <w:trHeight w:val="280"/>
        </w:trPr>
        <w:tc>
          <w:tcPr>
            <w:tcW w:w="601" w:type="dxa"/>
            <w:shd w:val="clear" w:color="auto" w:fill="auto"/>
            <w:tcMar>
              <w:top w:w="15" w:type="dxa"/>
              <w:left w:w="15" w:type="dxa"/>
              <w:bottom w:w="0" w:type="dxa"/>
              <w:right w:w="15" w:type="dxa"/>
            </w:tcMar>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3.3</w:t>
            </w:r>
          </w:p>
        </w:tc>
        <w:tc>
          <w:tcPr>
            <w:tcW w:w="2656" w:type="dxa"/>
            <w:shd w:val="clear" w:color="auto" w:fill="auto"/>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Proiectare şi engineering</w:t>
            </w:r>
          </w:p>
        </w:tc>
        <w:tc>
          <w:tcPr>
            <w:tcW w:w="1249" w:type="dxa"/>
            <w:shd w:val="clear" w:color="auto" w:fill="auto"/>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c>
          <w:tcPr>
            <w:tcW w:w="2108" w:type="dxa"/>
            <w:shd w:val="clear" w:color="auto" w:fill="auto"/>
            <w:noWrap/>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c>
          <w:tcPr>
            <w:tcW w:w="1570" w:type="dxa"/>
            <w:shd w:val="clear" w:color="auto" w:fill="auto"/>
            <w:noWrap/>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c>
          <w:tcPr>
            <w:tcW w:w="1363" w:type="dxa"/>
            <w:shd w:val="clear" w:color="auto" w:fill="auto"/>
          </w:tcPr>
          <w:p w:rsidR="00B4546A" w:rsidRPr="007024ED" w:rsidRDefault="00B4546A" w:rsidP="00F51BCF">
            <w:pPr>
              <w:rPr>
                <w:rFonts w:ascii="Trebuchet MS" w:hAnsi="Trebuchet MS" w:cs="Arial"/>
                <w:sz w:val="20"/>
                <w:szCs w:val="20"/>
              </w:rPr>
            </w:pPr>
          </w:p>
        </w:tc>
        <w:tc>
          <w:tcPr>
            <w:tcW w:w="0" w:type="auto"/>
            <w:shd w:val="clear" w:color="auto" w:fill="auto"/>
            <w:noWrap/>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r>
      <w:tr w:rsidR="00B4546A" w:rsidRPr="007024ED" w:rsidTr="00B4546A">
        <w:trPr>
          <w:trHeight w:val="280"/>
        </w:trPr>
        <w:tc>
          <w:tcPr>
            <w:tcW w:w="601" w:type="dxa"/>
            <w:shd w:val="clear" w:color="auto" w:fill="auto"/>
            <w:tcMar>
              <w:top w:w="15" w:type="dxa"/>
              <w:left w:w="15" w:type="dxa"/>
              <w:bottom w:w="0" w:type="dxa"/>
              <w:right w:w="15" w:type="dxa"/>
            </w:tcMar>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3.4</w:t>
            </w:r>
          </w:p>
        </w:tc>
        <w:tc>
          <w:tcPr>
            <w:tcW w:w="2656" w:type="dxa"/>
            <w:shd w:val="clear" w:color="auto" w:fill="auto"/>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Consultanţă şi expertiză</w:t>
            </w:r>
          </w:p>
        </w:tc>
        <w:tc>
          <w:tcPr>
            <w:tcW w:w="1249" w:type="dxa"/>
            <w:shd w:val="clear" w:color="auto" w:fill="auto"/>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c>
          <w:tcPr>
            <w:tcW w:w="2108" w:type="dxa"/>
            <w:shd w:val="clear" w:color="auto" w:fill="auto"/>
            <w:noWrap/>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c>
          <w:tcPr>
            <w:tcW w:w="1570" w:type="dxa"/>
            <w:shd w:val="clear" w:color="auto" w:fill="auto"/>
            <w:noWrap/>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c>
          <w:tcPr>
            <w:tcW w:w="1363" w:type="dxa"/>
            <w:shd w:val="clear" w:color="auto" w:fill="auto"/>
          </w:tcPr>
          <w:p w:rsidR="00B4546A" w:rsidRPr="007024ED" w:rsidRDefault="00B4546A" w:rsidP="00F51BCF">
            <w:pPr>
              <w:rPr>
                <w:rFonts w:ascii="Trebuchet MS" w:hAnsi="Trebuchet MS" w:cs="Arial"/>
                <w:sz w:val="20"/>
                <w:szCs w:val="20"/>
              </w:rPr>
            </w:pPr>
          </w:p>
        </w:tc>
        <w:tc>
          <w:tcPr>
            <w:tcW w:w="0" w:type="auto"/>
            <w:shd w:val="clear" w:color="auto" w:fill="auto"/>
            <w:noWrap/>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r>
      <w:tr w:rsidR="00B4546A" w:rsidRPr="007024ED" w:rsidTr="00B4546A">
        <w:trPr>
          <w:trHeight w:val="295"/>
        </w:trPr>
        <w:tc>
          <w:tcPr>
            <w:tcW w:w="601" w:type="dxa"/>
            <w:shd w:val="clear" w:color="auto" w:fill="auto"/>
            <w:tcMar>
              <w:top w:w="15" w:type="dxa"/>
              <w:left w:w="15" w:type="dxa"/>
              <w:bottom w:w="0" w:type="dxa"/>
              <w:right w:w="15" w:type="dxa"/>
            </w:tcMar>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3.5</w:t>
            </w:r>
          </w:p>
        </w:tc>
        <w:tc>
          <w:tcPr>
            <w:tcW w:w="2656" w:type="dxa"/>
            <w:shd w:val="clear" w:color="auto" w:fill="auto"/>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Asistenţă tehnică</w:t>
            </w:r>
          </w:p>
        </w:tc>
        <w:tc>
          <w:tcPr>
            <w:tcW w:w="1249" w:type="dxa"/>
            <w:shd w:val="clear" w:color="auto" w:fill="auto"/>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c>
          <w:tcPr>
            <w:tcW w:w="2108" w:type="dxa"/>
            <w:shd w:val="clear" w:color="auto" w:fill="auto"/>
            <w:noWrap/>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c>
          <w:tcPr>
            <w:tcW w:w="1570" w:type="dxa"/>
            <w:shd w:val="clear" w:color="auto" w:fill="auto"/>
            <w:noWrap/>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c>
          <w:tcPr>
            <w:tcW w:w="1363" w:type="dxa"/>
            <w:shd w:val="clear" w:color="auto" w:fill="auto"/>
          </w:tcPr>
          <w:p w:rsidR="00B4546A" w:rsidRPr="007024ED" w:rsidRDefault="00B4546A" w:rsidP="00F51BCF">
            <w:pPr>
              <w:rPr>
                <w:rFonts w:ascii="Trebuchet MS" w:hAnsi="Trebuchet MS" w:cs="Arial"/>
                <w:sz w:val="20"/>
                <w:szCs w:val="20"/>
              </w:rPr>
            </w:pPr>
          </w:p>
        </w:tc>
        <w:tc>
          <w:tcPr>
            <w:tcW w:w="0" w:type="auto"/>
            <w:shd w:val="clear" w:color="auto" w:fill="auto"/>
            <w:noWrap/>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r>
      <w:tr w:rsidR="00B4546A" w:rsidRPr="007024ED" w:rsidTr="00B4546A">
        <w:trPr>
          <w:trHeight w:val="310"/>
        </w:trPr>
        <w:tc>
          <w:tcPr>
            <w:tcW w:w="601" w:type="dxa"/>
            <w:shd w:val="clear" w:color="auto" w:fill="auto"/>
            <w:tcMar>
              <w:top w:w="15" w:type="dxa"/>
              <w:left w:w="15" w:type="dxa"/>
              <w:bottom w:w="0" w:type="dxa"/>
              <w:right w:w="15" w:type="dxa"/>
            </w:tcMar>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c>
          <w:tcPr>
            <w:tcW w:w="2656" w:type="dxa"/>
            <w:shd w:val="clear" w:color="auto" w:fill="auto"/>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TOTAL CAPITOL 3</w:t>
            </w:r>
          </w:p>
        </w:tc>
        <w:tc>
          <w:tcPr>
            <w:tcW w:w="1249" w:type="dxa"/>
            <w:shd w:val="clear" w:color="auto" w:fill="auto"/>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c>
          <w:tcPr>
            <w:tcW w:w="2108" w:type="dxa"/>
            <w:shd w:val="clear" w:color="auto" w:fill="auto"/>
            <w:noWrap/>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c>
          <w:tcPr>
            <w:tcW w:w="1570" w:type="dxa"/>
            <w:shd w:val="clear" w:color="auto" w:fill="auto"/>
            <w:noWrap/>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c>
          <w:tcPr>
            <w:tcW w:w="1363" w:type="dxa"/>
            <w:shd w:val="clear" w:color="auto" w:fill="auto"/>
          </w:tcPr>
          <w:p w:rsidR="00B4546A" w:rsidRPr="007024ED" w:rsidRDefault="00B4546A" w:rsidP="00F51BCF">
            <w:pPr>
              <w:rPr>
                <w:rFonts w:ascii="Trebuchet MS" w:hAnsi="Trebuchet MS" w:cs="Arial"/>
                <w:sz w:val="20"/>
                <w:szCs w:val="20"/>
              </w:rPr>
            </w:pPr>
          </w:p>
        </w:tc>
        <w:tc>
          <w:tcPr>
            <w:tcW w:w="0" w:type="auto"/>
            <w:shd w:val="clear" w:color="auto" w:fill="auto"/>
            <w:noWrap/>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r>
      <w:tr w:rsidR="00B4546A" w:rsidRPr="007024ED" w:rsidTr="00B4546A">
        <w:trPr>
          <w:cantSplit/>
          <w:trHeight w:val="585"/>
        </w:trPr>
        <w:tc>
          <w:tcPr>
            <w:tcW w:w="601" w:type="dxa"/>
            <w:shd w:val="clear" w:color="auto" w:fill="auto"/>
            <w:tcMar>
              <w:top w:w="15" w:type="dxa"/>
              <w:left w:w="15" w:type="dxa"/>
              <w:bottom w:w="0" w:type="dxa"/>
              <w:right w:w="15" w:type="dxa"/>
            </w:tcMar>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4</w:t>
            </w:r>
          </w:p>
        </w:tc>
        <w:tc>
          <w:tcPr>
            <w:tcW w:w="10030" w:type="dxa"/>
            <w:gridSpan w:val="6"/>
            <w:shd w:val="clear" w:color="auto" w:fill="auto"/>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CAPITOLUL 4 Cheltuieli pentru investiţii</w:t>
            </w:r>
          </w:p>
        </w:tc>
      </w:tr>
      <w:tr w:rsidR="00B4546A" w:rsidRPr="007024ED" w:rsidTr="00B4546A">
        <w:trPr>
          <w:trHeight w:val="280"/>
        </w:trPr>
        <w:tc>
          <w:tcPr>
            <w:tcW w:w="601" w:type="dxa"/>
            <w:shd w:val="clear" w:color="auto" w:fill="auto"/>
            <w:tcMar>
              <w:top w:w="15" w:type="dxa"/>
              <w:left w:w="15" w:type="dxa"/>
              <w:bottom w:w="0" w:type="dxa"/>
              <w:right w:w="15" w:type="dxa"/>
            </w:tcMar>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4.1</w:t>
            </w:r>
          </w:p>
        </w:tc>
        <w:tc>
          <w:tcPr>
            <w:tcW w:w="2656" w:type="dxa"/>
            <w:shd w:val="clear" w:color="auto" w:fill="auto"/>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Construcţii şi instalaţii</w:t>
            </w:r>
          </w:p>
        </w:tc>
        <w:tc>
          <w:tcPr>
            <w:tcW w:w="1249" w:type="dxa"/>
            <w:shd w:val="clear" w:color="auto" w:fill="auto"/>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c>
          <w:tcPr>
            <w:tcW w:w="2108" w:type="dxa"/>
            <w:shd w:val="clear" w:color="auto" w:fill="auto"/>
            <w:noWrap/>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c>
          <w:tcPr>
            <w:tcW w:w="1570" w:type="dxa"/>
            <w:shd w:val="clear" w:color="auto" w:fill="auto"/>
            <w:noWrap/>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c>
          <w:tcPr>
            <w:tcW w:w="1363" w:type="dxa"/>
            <w:shd w:val="clear" w:color="auto" w:fill="auto"/>
          </w:tcPr>
          <w:p w:rsidR="00B4546A" w:rsidRPr="007024ED" w:rsidRDefault="00B4546A" w:rsidP="00F51BCF">
            <w:pPr>
              <w:rPr>
                <w:rFonts w:ascii="Trebuchet MS" w:hAnsi="Trebuchet MS" w:cs="Arial"/>
                <w:sz w:val="20"/>
                <w:szCs w:val="20"/>
              </w:rPr>
            </w:pPr>
          </w:p>
        </w:tc>
        <w:tc>
          <w:tcPr>
            <w:tcW w:w="0" w:type="auto"/>
            <w:shd w:val="clear" w:color="auto" w:fill="auto"/>
            <w:noWrap/>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r>
      <w:tr w:rsidR="00B4546A" w:rsidRPr="007024ED" w:rsidTr="00B4546A">
        <w:trPr>
          <w:trHeight w:val="280"/>
        </w:trPr>
        <w:tc>
          <w:tcPr>
            <w:tcW w:w="601" w:type="dxa"/>
            <w:shd w:val="clear" w:color="auto" w:fill="auto"/>
            <w:tcMar>
              <w:top w:w="15" w:type="dxa"/>
              <w:left w:w="15" w:type="dxa"/>
              <w:bottom w:w="0" w:type="dxa"/>
              <w:right w:w="15" w:type="dxa"/>
            </w:tcMar>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4.2</w:t>
            </w:r>
          </w:p>
        </w:tc>
        <w:tc>
          <w:tcPr>
            <w:tcW w:w="2656" w:type="dxa"/>
            <w:shd w:val="clear" w:color="auto" w:fill="auto"/>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Utilaje şi echipamente tehnologice şi funcţionale</w:t>
            </w:r>
          </w:p>
        </w:tc>
        <w:tc>
          <w:tcPr>
            <w:tcW w:w="1249" w:type="dxa"/>
            <w:shd w:val="clear" w:color="auto" w:fill="auto"/>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c>
          <w:tcPr>
            <w:tcW w:w="2108" w:type="dxa"/>
            <w:shd w:val="clear" w:color="auto" w:fill="auto"/>
            <w:noWrap/>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c>
          <w:tcPr>
            <w:tcW w:w="1570" w:type="dxa"/>
            <w:shd w:val="clear" w:color="auto" w:fill="auto"/>
            <w:noWrap/>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c>
          <w:tcPr>
            <w:tcW w:w="1363" w:type="dxa"/>
            <w:shd w:val="clear" w:color="auto" w:fill="auto"/>
          </w:tcPr>
          <w:p w:rsidR="00B4546A" w:rsidRPr="007024ED" w:rsidRDefault="00B4546A" w:rsidP="00F51BCF">
            <w:pPr>
              <w:rPr>
                <w:rFonts w:ascii="Trebuchet MS" w:hAnsi="Trebuchet MS" w:cs="Arial"/>
                <w:sz w:val="20"/>
                <w:szCs w:val="20"/>
              </w:rPr>
            </w:pPr>
          </w:p>
        </w:tc>
        <w:tc>
          <w:tcPr>
            <w:tcW w:w="0" w:type="auto"/>
            <w:shd w:val="clear" w:color="auto" w:fill="auto"/>
            <w:noWrap/>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r>
      <w:tr w:rsidR="00B4546A" w:rsidRPr="007024ED" w:rsidTr="00B4546A">
        <w:trPr>
          <w:trHeight w:val="295"/>
        </w:trPr>
        <w:tc>
          <w:tcPr>
            <w:tcW w:w="601" w:type="dxa"/>
            <w:shd w:val="clear" w:color="auto" w:fill="auto"/>
            <w:tcMar>
              <w:top w:w="15" w:type="dxa"/>
              <w:left w:w="15" w:type="dxa"/>
              <w:bottom w:w="0" w:type="dxa"/>
              <w:right w:w="15" w:type="dxa"/>
            </w:tcMar>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4.3</w:t>
            </w:r>
          </w:p>
        </w:tc>
        <w:tc>
          <w:tcPr>
            <w:tcW w:w="2656" w:type="dxa"/>
            <w:shd w:val="clear" w:color="auto" w:fill="auto"/>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Dotări</w:t>
            </w:r>
          </w:p>
        </w:tc>
        <w:tc>
          <w:tcPr>
            <w:tcW w:w="1249" w:type="dxa"/>
            <w:shd w:val="clear" w:color="auto" w:fill="auto"/>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c>
          <w:tcPr>
            <w:tcW w:w="2108" w:type="dxa"/>
            <w:shd w:val="clear" w:color="auto" w:fill="auto"/>
            <w:noWrap/>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c>
          <w:tcPr>
            <w:tcW w:w="1570" w:type="dxa"/>
            <w:shd w:val="clear" w:color="auto" w:fill="auto"/>
            <w:noWrap/>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c>
          <w:tcPr>
            <w:tcW w:w="1363" w:type="dxa"/>
            <w:shd w:val="clear" w:color="auto" w:fill="auto"/>
          </w:tcPr>
          <w:p w:rsidR="00B4546A" w:rsidRPr="007024ED" w:rsidRDefault="00B4546A" w:rsidP="00F51BCF">
            <w:pPr>
              <w:rPr>
                <w:rFonts w:ascii="Trebuchet MS" w:hAnsi="Trebuchet MS" w:cs="Arial"/>
                <w:sz w:val="20"/>
                <w:szCs w:val="20"/>
              </w:rPr>
            </w:pPr>
          </w:p>
        </w:tc>
        <w:tc>
          <w:tcPr>
            <w:tcW w:w="0" w:type="auto"/>
            <w:shd w:val="clear" w:color="auto" w:fill="auto"/>
            <w:noWrap/>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r>
      <w:tr w:rsidR="00B4546A" w:rsidRPr="007024ED" w:rsidTr="00B4546A">
        <w:trPr>
          <w:trHeight w:val="295"/>
        </w:trPr>
        <w:tc>
          <w:tcPr>
            <w:tcW w:w="601" w:type="dxa"/>
            <w:shd w:val="clear" w:color="auto" w:fill="auto"/>
            <w:tcMar>
              <w:top w:w="15" w:type="dxa"/>
              <w:left w:w="15" w:type="dxa"/>
              <w:bottom w:w="0" w:type="dxa"/>
              <w:right w:w="15" w:type="dxa"/>
            </w:tcMar>
          </w:tcPr>
          <w:p w:rsidR="00B4546A" w:rsidRPr="007024ED" w:rsidRDefault="00B4546A" w:rsidP="00F51BCF">
            <w:pPr>
              <w:rPr>
                <w:rFonts w:ascii="Trebuchet MS" w:hAnsi="Trebuchet MS" w:cs="Arial"/>
                <w:sz w:val="20"/>
                <w:szCs w:val="20"/>
              </w:rPr>
            </w:pPr>
            <w:r w:rsidRPr="007024ED">
              <w:rPr>
                <w:rFonts w:ascii="Trebuchet MS" w:hAnsi="Trebuchet MS" w:cs="Arial"/>
                <w:sz w:val="20"/>
                <w:szCs w:val="20"/>
              </w:rPr>
              <w:t>4.4</w:t>
            </w:r>
          </w:p>
        </w:tc>
        <w:tc>
          <w:tcPr>
            <w:tcW w:w="2656" w:type="dxa"/>
            <w:shd w:val="clear" w:color="auto" w:fill="auto"/>
            <w:tcMar>
              <w:top w:w="15" w:type="dxa"/>
              <w:left w:w="15" w:type="dxa"/>
              <w:bottom w:w="0" w:type="dxa"/>
              <w:right w:w="15" w:type="dxa"/>
            </w:tcMar>
            <w:vAlign w:val="bottom"/>
          </w:tcPr>
          <w:p w:rsidR="00B4546A" w:rsidRPr="007024ED" w:rsidRDefault="00B4546A" w:rsidP="00F51BCF">
            <w:pPr>
              <w:rPr>
                <w:rFonts w:ascii="Trebuchet MS" w:hAnsi="Trebuchet MS" w:cs="Arial"/>
                <w:sz w:val="20"/>
                <w:szCs w:val="20"/>
              </w:rPr>
            </w:pPr>
            <w:r w:rsidRPr="007024ED">
              <w:rPr>
                <w:rFonts w:ascii="Trebuchet MS" w:hAnsi="Trebuchet MS" w:cs="Arial"/>
                <w:sz w:val="20"/>
                <w:szCs w:val="20"/>
              </w:rPr>
              <w:t>Echipamente IT</w:t>
            </w:r>
          </w:p>
        </w:tc>
        <w:tc>
          <w:tcPr>
            <w:tcW w:w="1249" w:type="dxa"/>
            <w:shd w:val="clear" w:color="auto" w:fill="auto"/>
            <w:tcMar>
              <w:top w:w="15" w:type="dxa"/>
              <w:left w:w="15" w:type="dxa"/>
              <w:bottom w:w="0" w:type="dxa"/>
              <w:right w:w="15" w:type="dxa"/>
            </w:tcMar>
            <w:vAlign w:val="bottom"/>
          </w:tcPr>
          <w:p w:rsidR="00B4546A" w:rsidRPr="007024ED" w:rsidRDefault="00B4546A" w:rsidP="00F51BCF">
            <w:pPr>
              <w:rPr>
                <w:rFonts w:ascii="Trebuchet MS" w:hAnsi="Trebuchet MS" w:cs="Arial"/>
                <w:sz w:val="20"/>
                <w:szCs w:val="20"/>
              </w:rPr>
            </w:pPr>
          </w:p>
        </w:tc>
        <w:tc>
          <w:tcPr>
            <w:tcW w:w="2108" w:type="dxa"/>
            <w:shd w:val="clear" w:color="auto" w:fill="auto"/>
            <w:noWrap/>
            <w:tcMar>
              <w:top w:w="15" w:type="dxa"/>
              <w:left w:w="15" w:type="dxa"/>
              <w:bottom w:w="0" w:type="dxa"/>
              <w:right w:w="15" w:type="dxa"/>
            </w:tcMar>
            <w:vAlign w:val="bottom"/>
          </w:tcPr>
          <w:p w:rsidR="00B4546A" w:rsidRPr="007024ED" w:rsidRDefault="00B4546A" w:rsidP="00F51BCF">
            <w:pPr>
              <w:rPr>
                <w:rFonts w:ascii="Trebuchet MS" w:hAnsi="Trebuchet MS" w:cs="Arial"/>
                <w:sz w:val="20"/>
                <w:szCs w:val="20"/>
              </w:rPr>
            </w:pPr>
          </w:p>
        </w:tc>
        <w:tc>
          <w:tcPr>
            <w:tcW w:w="1570" w:type="dxa"/>
            <w:shd w:val="clear" w:color="auto" w:fill="auto"/>
            <w:noWrap/>
            <w:tcMar>
              <w:top w:w="15" w:type="dxa"/>
              <w:left w:w="15" w:type="dxa"/>
              <w:bottom w:w="0" w:type="dxa"/>
              <w:right w:w="15" w:type="dxa"/>
            </w:tcMar>
            <w:vAlign w:val="bottom"/>
          </w:tcPr>
          <w:p w:rsidR="00B4546A" w:rsidRPr="007024ED" w:rsidRDefault="00B4546A" w:rsidP="00F51BCF">
            <w:pPr>
              <w:rPr>
                <w:rFonts w:ascii="Trebuchet MS" w:hAnsi="Trebuchet MS" w:cs="Arial"/>
                <w:sz w:val="20"/>
                <w:szCs w:val="20"/>
              </w:rPr>
            </w:pPr>
          </w:p>
        </w:tc>
        <w:tc>
          <w:tcPr>
            <w:tcW w:w="1363" w:type="dxa"/>
            <w:shd w:val="clear" w:color="auto" w:fill="auto"/>
          </w:tcPr>
          <w:p w:rsidR="00B4546A" w:rsidRPr="007024ED" w:rsidRDefault="00B4546A" w:rsidP="00F51BCF">
            <w:pPr>
              <w:rPr>
                <w:rFonts w:ascii="Trebuchet MS" w:hAnsi="Trebuchet MS" w:cs="Arial"/>
                <w:sz w:val="20"/>
                <w:szCs w:val="20"/>
              </w:rPr>
            </w:pPr>
          </w:p>
        </w:tc>
        <w:tc>
          <w:tcPr>
            <w:tcW w:w="0" w:type="auto"/>
            <w:shd w:val="clear" w:color="auto" w:fill="auto"/>
            <w:noWrap/>
            <w:tcMar>
              <w:top w:w="15" w:type="dxa"/>
              <w:left w:w="15" w:type="dxa"/>
              <w:bottom w:w="0" w:type="dxa"/>
              <w:right w:w="15" w:type="dxa"/>
            </w:tcMar>
            <w:vAlign w:val="bottom"/>
          </w:tcPr>
          <w:p w:rsidR="00B4546A" w:rsidRPr="007024ED" w:rsidRDefault="00B4546A" w:rsidP="00F51BCF">
            <w:pPr>
              <w:rPr>
                <w:rFonts w:ascii="Trebuchet MS" w:hAnsi="Trebuchet MS" w:cs="Arial"/>
                <w:sz w:val="20"/>
                <w:szCs w:val="20"/>
              </w:rPr>
            </w:pPr>
          </w:p>
        </w:tc>
      </w:tr>
      <w:tr w:rsidR="00B4546A" w:rsidRPr="007024ED" w:rsidTr="00B4546A">
        <w:trPr>
          <w:trHeight w:val="310"/>
        </w:trPr>
        <w:tc>
          <w:tcPr>
            <w:tcW w:w="601" w:type="dxa"/>
            <w:shd w:val="clear" w:color="auto" w:fill="auto"/>
            <w:tcMar>
              <w:top w:w="15" w:type="dxa"/>
              <w:left w:w="15" w:type="dxa"/>
              <w:bottom w:w="0" w:type="dxa"/>
              <w:right w:w="15" w:type="dxa"/>
            </w:tcMar>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c>
          <w:tcPr>
            <w:tcW w:w="2656" w:type="dxa"/>
            <w:shd w:val="clear" w:color="auto" w:fill="auto"/>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TOTAL CAPITOL 4</w:t>
            </w:r>
          </w:p>
        </w:tc>
        <w:tc>
          <w:tcPr>
            <w:tcW w:w="1249" w:type="dxa"/>
            <w:shd w:val="clear" w:color="auto" w:fill="auto"/>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c>
          <w:tcPr>
            <w:tcW w:w="2108" w:type="dxa"/>
            <w:shd w:val="clear" w:color="auto" w:fill="auto"/>
            <w:noWrap/>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c>
          <w:tcPr>
            <w:tcW w:w="1570" w:type="dxa"/>
            <w:shd w:val="clear" w:color="auto" w:fill="auto"/>
            <w:noWrap/>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c>
          <w:tcPr>
            <w:tcW w:w="1363" w:type="dxa"/>
            <w:shd w:val="clear" w:color="auto" w:fill="auto"/>
          </w:tcPr>
          <w:p w:rsidR="00B4546A" w:rsidRPr="007024ED" w:rsidRDefault="00B4546A" w:rsidP="00F51BCF">
            <w:pPr>
              <w:rPr>
                <w:rFonts w:ascii="Trebuchet MS" w:hAnsi="Trebuchet MS" w:cs="Arial"/>
                <w:sz w:val="20"/>
                <w:szCs w:val="20"/>
              </w:rPr>
            </w:pPr>
          </w:p>
        </w:tc>
        <w:tc>
          <w:tcPr>
            <w:tcW w:w="0" w:type="auto"/>
            <w:shd w:val="clear" w:color="auto" w:fill="auto"/>
            <w:noWrap/>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r>
      <w:tr w:rsidR="00B4546A" w:rsidRPr="007024ED" w:rsidTr="00B4546A">
        <w:trPr>
          <w:cantSplit/>
          <w:trHeight w:val="526"/>
        </w:trPr>
        <w:tc>
          <w:tcPr>
            <w:tcW w:w="601" w:type="dxa"/>
            <w:shd w:val="clear" w:color="auto" w:fill="auto"/>
            <w:tcMar>
              <w:top w:w="15" w:type="dxa"/>
              <w:left w:w="15" w:type="dxa"/>
              <w:bottom w:w="0" w:type="dxa"/>
              <w:right w:w="15" w:type="dxa"/>
            </w:tcMar>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lastRenderedPageBreak/>
              <w:t>5</w:t>
            </w:r>
          </w:p>
        </w:tc>
        <w:tc>
          <w:tcPr>
            <w:tcW w:w="10030" w:type="dxa"/>
            <w:gridSpan w:val="6"/>
            <w:shd w:val="clear" w:color="auto" w:fill="auto"/>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CAPITOLUL 5   Alte cheltuieli</w:t>
            </w:r>
          </w:p>
        </w:tc>
      </w:tr>
      <w:tr w:rsidR="00B4546A" w:rsidRPr="007024ED" w:rsidTr="00B4546A">
        <w:trPr>
          <w:trHeight w:val="280"/>
        </w:trPr>
        <w:tc>
          <w:tcPr>
            <w:tcW w:w="601" w:type="dxa"/>
            <w:shd w:val="clear" w:color="auto" w:fill="auto"/>
            <w:tcMar>
              <w:top w:w="15" w:type="dxa"/>
              <w:left w:w="15" w:type="dxa"/>
              <w:bottom w:w="0" w:type="dxa"/>
              <w:right w:w="15" w:type="dxa"/>
            </w:tcMar>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5.1</w:t>
            </w:r>
          </w:p>
        </w:tc>
        <w:tc>
          <w:tcPr>
            <w:tcW w:w="2656" w:type="dxa"/>
            <w:shd w:val="clear" w:color="auto" w:fill="auto"/>
            <w:tcMar>
              <w:top w:w="15" w:type="dxa"/>
              <w:left w:w="15" w:type="dxa"/>
              <w:bottom w:w="0" w:type="dxa"/>
              <w:right w:w="15" w:type="dxa"/>
            </w:tcMar>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Organizare de şantier</w:t>
            </w:r>
          </w:p>
        </w:tc>
        <w:tc>
          <w:tcPr>
            <w:tcW w:w="1249" w:type="dxa"/>
            <w:shd w:val="clear" w:color="auto" w:fill="auto"/>
            <w:tcMar>
              <w:top w:w="15" w:type="dxa"/>
              <w:left w:w="15" w:type="dxa"/>
              <w:bottom w:w="0" w:type="dxa"/>
              <w:right w:w="15" w:type="dxa"/>
            </w:tcMar>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c>
          <w:tcPr>
            <w:tcW w:w="2108" w:type="dxa"/>
            <w:shd w:val="clear" w:color="auto" w:fill="auto"/>
            <w:noWrap/>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c>
          <w:tcPr>
            <w:tcW w:w="1570" w:type="dxa"/>
            <w:shd w:val="clear" w:color="auto" w:fill="auto"/>
            <w:noWrap/>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c>
          <w:tcPr>
            <w:tcW w:w="1363" w:type="dxa"/>
            <w:shd w:val="clear" w:color="auto" w:fill="auto"/>
          </w:tcPr>
          <w:p w:rsidR="00B4546A" w:rsidRPr="007024ED" w:rsidRDefault="00B4546A" w:rsidP="00F51BCF">
            <w:pPr>
              <w:rPr>
                <w:rFonts w:ascii="Trebuchet MS" w:hAnsi="Trebuchet MS" w:cs="Arial"/>
                <w:sz w:val="20"/>
                <w:szCs w:val="20"/>
              </w:rPr>
            </w:pPr>
          </w:p>
        </w:tc>
        <w:tc>
          <w:tcPr>
            <w:tcW w:w="0" w:type="auto"/>
            <w:shd w:val="clear" w:color="auto" w:fill="auto"/>
            <w:noWrap/>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r>
      <w:tr w:rsidR="00B4546A" w:rsidRPr="007024ED" w:rsidTr="00B4546A">
        <w:trPr>
          <w:trHeight w:val="280"/>
        </w:trPr>
        <w:tc>
          <w:tcPr>
            <w:tcW w:w="0" w:type="auto"/>
            <w:shd w:val="clear" w:color="auto" w:fill="auto"/>
            <w:noWrap/>
            <w:tcMar>
              <w:top w:w="15" w:type="dxa"/>
              <w:left w:w="15" w:type="dxa"/>
              <w:bottom w:w="0" w:type="dxa"/>
              <w:right w:w="15" w:type="dxa"/>
            </w:tcMar>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5.1.1</w:t>
            </w:r>
          </w:p>
        </w:tc>
        <w:tc>
          <w:tcPr>
            <w:tcW w:w="2656" w:type="dxa"/>
            <w:shd w:val="clear" w:color="auto" w:fill="auto"/>
            <w:tcMar>
              <w:top w:w="15" w:type="dxa"/>
              <w:left w:w="15" w:type="dxa"/>
              <w:bottom w:w="0" w:type="dxa"/>
              <w:right w:w="15" w:type="dxa"/>
            </w:tcMar>
          </w:tcPr>
          <w:p w:rsidR="00B4546A" w:rsidRPr="007024ED" w:rsidRDefault="00B4546A" w:rsidP="00F51BCF">
            <w:pPr>
              <w:rPr>
                <w:rFonts w:ascii="Trebuchet MS" w:eastAsia="Arial Unicode MS" w:hAnsi="Trebuchet MS" w:cs="Arial"/>
                <w:i/>
                <w:iCs/>
                <w:sz w:val="20"/>
                <w:szCs w:val="20"/>
              </w:rPr>
            </w:pPr>
            <w:r w:rsidRPr="007024ED">
              <w:rPr>
                <w:rFonts w:ascii="Trebuchet MS" w:hAnsi="Trebuchet MS" w:cs="Arial"/>
                <w:i/>
                <w:iCs/>
                <w:sz w:val="20"/>
                <w:szCs w:val="20"/>
              </w:rPr>
              <w:t xml:space="preserve"> Lucrări de construcţii </w:t>
            </w:r>
          </w:p>
        </w:tc>
        <w:tc>
          <w:tcPr>
            <w:tcW w:w="1249" w:type="dxa"/>
            <w:shd w:val="clear" w:color="auto" w:fill="auto"/>
            <w:tcMar>
              <w:top w:w="15" w:type="dxa"/>
              <w:left w:w="15" w:type="dxa"/>
              <w:bottom w:w="0" w:type="dxa"/>
              <w:right w:w="15" w:type="dxa"/>
            </w:tcMar>
          </w:tcPr>
          <w:p w:rsidR="00B4546A" w:rsidRPr="007024ED" w:rsidRDefault="00B4546A" w:rsidP="00F51BCF">
            <w:pPr>
              <w:rPr>
                <w:rFonts w:ascii="Trebuchet MS" w:eastAsia="Arial Unicode MS" w:hAnsi="Trebuchet MS" w:cs="Arial"/>
                <w:i/>
                <w:iCs/>
                <w:sz w:val="20"/>
                <w:szCs w:val="20"/>
              </w:rPr>
            </w:pPr>
            <w:r w:rsidRPr="007024ED">
              <w:rPr>
                <w:rFonts w:ascii="Trebuchet MS" w:hAnsi="Trebuchet MS" w:cs="Arial"/>
                <w:i/>
                <w:iCs/>
                <w:sz w:val="20"/>
                <w:szCs w:val="20"/>
              </w:rPr>
              <w:t> </w:t>
            </w:r>
          </w:p>
        </w:tc>
        <w:tc>
          <w:tcPr>
            <w:tcW w:w="2108" w:type="dxa"/>
            <w:shd w:val="clear" w:color="auto" w:fill="auto"/>
            <w:noWrap/>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c>
          <w:tcPr>
            <w:tcW w:w="1570" w:type="dxa"/>
            <w:shd w:val="clear" w:color="auto" w:fill="auto"/>
            <w:noWrap/>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c>
          <w:tcPr>
            <w:tcW w:w="1363" w:type="dxa"/>
            <w:shd w:val="clear" w:color="auto" w:fill="auto"/>
          </w:tcPr>
          <w:p w:rsidR="00B4546A" w:rsidRPr="007024ED" w:rsidRDefault="00B4546A" w:rsidP="00F51BCF">
            <w:pPr>
              <w:rPr>
                <w:rFonts w:ascii="Trebuchet MS" w:hAnsi="Trebuchet MS" w:cs="Arial"/>
                <w:sz w:val="20"/>
                <w:szCs w:val="20"/>
              </w:rPr>
            </w:pPr>
          </w:p>
        </w:tc>
        <w:tc>
          <w:tcPr>
            <w:tcW w:w="0" w:type="auto"/>
            <w:shd w:val="clear" w:color="auto" w:fill="auto"/>
            <w:noWrap/>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r>
      <w:tr w:rsidR="00B4546A" w:rsidRPr="007024ED" w:rsidTr="00B4546A">
        <w:trPr>
          <w:trHeight w:val="561"/>
        </w:trPr>
        <w:tc>
          <w:tcPr>
            <w:tcW w:w="601" w:type="dxa"/>
            <w:shd w:val="clear" w:color="auto" w:fill="auto"/>
            <w:tcMar>
              <w:top w:w="15" w:type="dxa"/>
              <w:left w:w="15" w:type="dxa"/>
              <w:bottom w:w="0" w:type="dxa"/>
              <w:right w:w="15" w:type="dxa"/>
            </w:tcMar>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5.1.2</w:t>
            </w:r>
          </w:p>
        </w:tc>
        <w:tc>
          <w:tcPr>
            <w:tcW w:w="2656" w:type="dxa"/>
            <w:shd w:val="clear" w:color="auto" w:fill="auto"/>
            <w:tcMar>
              <w:top w:w="15" w:type="dxa"/>
              <w:left w:w="15" w:type="dxa"/>
              <w:bottom w:w="0" w:type="dxa"/>
              <w:right w:w="15" w:type="dxa"/>
            </w:tcMar>
          </w:tcPr>
          <w:p w:rsidR="00B4546A" w:rsidRPr="007024ED" w:rsidRDefault="00B4546A" w:rsidP="00F51BCF">
            <w:pPr>
              <w:rPr>
                <w:rFonts w:ascii="Trebuchet MS" w:eastAsia="Arial Unicode MS" w:hAnsi="Trebuchet MS" w:cs="Arial"/>
                <w:i/>
                <w:iCs/>
                <w:sz w:val="20"/>
                <w:szCs w:val="20"/>
              </w:rPr>
            </w:pPr>
            <w:r w:rsidRPr="007024ED">
              <w:rPr>
                <w:rFonts w:ascii="Trebuchet MS" w:hAnsi="Trebuchet MS" w:cs="Arial"/>
                <w:i/>
                <w:iCs/>
                <w:sz w:val="20"/>
                <w:szCs w:val="20"/>
              </w:rPr>
              <w:t>Cheltuieli conexe orqanizării de şantier</w:t>
            </w:r>
          </w:p>
        </w:tc>
        <w:tc>
          <w:tcPr>
            <w:tcW w:w="1249" w:type="dxa"/>
            <w:shd w:val="clear" w:color="auto" w:fill="auto"/>
            <w:tcMar>
              <w:top w:w="15" w:type="dxa"/>
              <w:left w:w="15" w:type="dxa"/>
              <w:bottom w:w="0" w:type="dxa"/>
              <w:right w:w="15" w:type="dxa"/>
            </w:tcMar>
          </w:tcPr>
          <w:p w:rsidR="00B4546A" w:rsidRPr="007024ED" w:rsidRDefault="00B4546A" w:rsidP="00F51BCF">
            <w:pPr>
              <w:rPr>
                <w:rFonts w:ascii="Trebuchet MS" w:eastAsia="Arial Unicode MS" w:hAnsi="Trebuchet MS" w:cs="Arial"/>
                <w:i/>
                <w:iCs/>
                <w:sz w:val="20"/>
                <w:szCs w:val="20"/>
              </w:rPr>
            </w:pPr>
            <w:r w:rsidRPr="007024ED">
              <w:rPr>
                <w:rFonts w:ascii="Trebuchet MS" w:hAnsi="Trebuchet MS" w:cs="Arial"/>
                <w:i/>
                <w:iCs/>
                <w:sz w:val="20"/>
                <w:szCs w:val="20"/>
              </w:rPr>
              <w:t> </w:t>
            </w:r>
          </w:p>
        </w:tc>
        <w:tc>
          <w:tcPr>
            <w:tcW w:w="2108" w:type="dxa"/>
            <w:shd w:val="clear" w:color="auto" w:fill="auto"/>
            <w:noWrap/>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c>
          <w:tcPr>
            <w:tcW w:w="1570" w:type="dxa"/>
            <w:shd w:val="clear" w:color="auto" w:fill="auto"/>
            <w:noWrap/>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c>
          <w:tcPr>
            <w:tcW w:w="1363" w:type="dxa"/>
            <w:shd w:val="clear" w:color="auto" w:fill="auto"/>
          </w:tcPr>
          <w:p w:rsidR="00B4546A" w:rsidRPr="007024ED" w:rsidRDefault="00B4546A" w:rsidP="00F51BCF">
            <w:pPr>
              <w:rPr>
                <w:rFonts w:ascii="Trebuchet MS" w:hAnsi="Trebuchet MS" w:cs="Arial"/>
                <w:sz w:val="20"/>
                <w:szCs w:val="20"/>
              </w:rPr>
            </w:pPr>
          </w:p>
        </w:tc>
        <w:tc>
          <w:tcPr>
            <w:tcW w:w="0" w:type="auto"/>
            <w:shd w:val="clear" w:color="auto" w:fill="auto"/>
            <w:noWrap/>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r>
      <w:tr w:rsidR="00B4546A" w:rsidRPr="007024ED" w:rsidTr="00B4546A">
        <w:trPr>
          <w:trHeight w:val="561"/>
        </w:trPr>
        <w:tc>
          <w:tcPr>
            <w:tcW w:w="601" w:type="dxa"/>
            <w:shd w:val="clear" w:color="auto" w:fill="auto"/>
            <w:tcMar>
              <w:top w:w="15" w:type="dxa"/>
              <w:left w:w="15" w:type="dxa"/>
              <w:bottom w:w="0" w:type="dxa"/>
              <w:right w:w="15" w:type="dxa"/>
            </w:tcMar>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5.2</w:t>
            </w:r>
          </w:p>
        </w:tc>
        <w:tc>
          <w:tcPr>
            <w:tcW w:w="2656" w:type="dxa"/>
            <w:shd w:val="clear" w:color="auto" w:fill="auto"/>
            <w:tcMar>
              <w:top w:w="15" w:type="dxa"/>
              <w:left w:w="15" w:type="dxa"/>
              <w:bottom w:w="0" w:type="dxa"/>
              <w:right w:w="15" w:type="dxa"/>
            </w:tcMar>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Comisioane, taxe, cote legale</w:t>
            </w:r>
          </w:p>
        </w:tc>
        <w:tc>
          <w:tcPr>
            <w:tcW w:w="1249" w:type="dxa"/>
            <w:shd w:val="clear" w:color="auto" w:fill="auto"/>
            <w:tcMar>
              <w:top w:w="15" w:type="dxa"/>
              <w:left w:w="15" w:type="dxa"/>
              <w:bottom w:w="0" w:type="dxa"/>
              <w:right w:w="15" w:type="dxa"/>
            </w:tcMar>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c>
          <w:tcPr>
            <w:tcW w:w="2108" w:type="dxa"/>
            <w:shd w:val="clear" w:color="auto" w:fill="auto"/>
            <w:noWrap/>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c>
          <w:tcPr>
            <w:tcW w:w="1570" w:type="dxa"/>
            <w:shd w:val="clear" w:color="auto" w:fill="auto"/>
            <w:noWrap/>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c>
          <w:tcPr>
            <w:tcW w:w="1363" w:type="dxa"/>
            <w:shd w:val="clear" w:color="auto" w:fill="auto"/>
          </w:tcPr>
          <w:p w:rsidR="00B4546A" w:rsidRPr="007024ED" w:rsidRDefault="00B4546A" w:rsidP="00F51BCF">
            <w:pPr>
              <w:rPr>
                <w:rFonts w:ascii="Trebuchet MS" w:hAnsi="Trebuchet MS" w:cs="Arial"/>
                <w:sz w:val="20"/>
                <w:szCs w:val="20"/>
              </w:rPr>
            </w:pPr>
          </w:p>
        </w:tc>
        <w:tc>
          <w:tcPr>
            <w:tcW w:w="0" w:type="auto"/>
            <w:shd w:val="clear" w:color="auto" w:fill="auto"/>
            <w:noWrap/>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r>
      <w:tr w:rsidR="00B4546A" w:rsidRPr="007024ED" w:rsidTr="00B4546A">
        <w:trPr>
          <w:trHeight w:val="280"/>
        </w:trPr>
        <w:tc>
          <w:tcPr>
            <w:tcW w:w="601" w:type="dxa"/>
            <w:shd w:val="clear" w:color="auto" w:fill="auto"/>
            <w:tcMar>
              <w:top w:w="15" w:type="dxa"/>
              <w:left w:w="15" w:type="dxa"/>
              <w:bottom w:w="0" w:type="dxa"/>
              <w:right w:w="15" w:type="dxa"/>
            </w:tcMar>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5.3</w:t>
            </w:r>
          </w:p>
        </w:tc>
        <w:tc>
          <w:tcPr>
            <w:tcW w:w="2656" w:type="dxa"/>
            <w:shd w:val="clear" w:color="auto" w:fill="auto"/>
            <w:tcMar>
              <w:top w:w="15" w:type="dxa"/>
              <w:left w:w="15" w:type="dxa"/>
              <w:bottom w:w="0" w:type="dxa"/>
              <w:right w:w="15" w:type="dxa"/>
            </w:tcMar>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xml:space="preserve">Cheltuieli diverse şi neprevăzute </w:t>
            </w:r>
          </w:p>
        </w:tc>
        <w:tc>
          <w:tcPr>
            <w:tcW w:w="1249" w:type="dxa"/>
            <w:shd w:val="clear" w:color="auto" w:fill="auto"/>
            <w:tcMar>
              <w:top w:w="15" w:type="dxa"/>
              <w:left w:w="15" w:type="dxa"/>
              <w:bottom w:w="0" w:type="dxa"/>
              <w:right w:w="15" w:type="dxa"/>
            </w:tcMar>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c>
          <w:tcPr>
            <w:tcW w:w="2108" w:type="dxa"/>
            <w:shd w:val="clear" w:color="auto" w:fill="auto"/>
            <w:noWrap/>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c>
          <w:tcPr>
            <w:tcW w:w="1570" w:type="dxa"/>
            <w:shd w:val="clear" w:color="auto" w:fill="auto"/>
            <w:noWrap/>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c>
          <w:tcPr>
            <w:tcW w:w="1363" w:type="dxa"/>
            <w:shd w:val="clear" w:color="auto" w:fill="auto"/>
          </w:tcPr>
          <w:p w:rsidR="00B4546A" w:rsidRPr="007024ED" w:rsidRDefault="00B4546A" w:rsidP="00F51BCF">
            <w:pPr>
              <w:rPr>
                <w:rFonts w:ascii="Trebuchet MS" w:hAnsi="Trebuchet MS" w:cs="Arial"/>
                <w:sz w:val="20"/>
                <w:szCs w:val="20"/>
              </w:rPr>
            </w:pPr>
          </w:p>
        </w:tc>
        <w:tc>
          <w:tcPr>
            <w:tcW w:w="0" w:type="auto"/>
            <w:shd w:val="clear" w:color="auto" w:fill="auto"/>
            <w:noWrap/>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r>
      <w:tr w:rsidR="00B4546A" w:rsidRPr="007024ED" w:rsidTr="00B4546A">
        <w:trPr>
          <w:trHeight w:val="310"/>
        </w:trPr>
        <w:tc>
          <w:tcPr>
            <w:tcW w:w="601" w:type="dxa"/>
            <w:shd w:val="clear" w:color="auto" w:fill="auto"/>
            <w:tcMar>
              <w:top w:w="15" w:type="dxa"/>
              <w:left w:w="15" w:type="dxa"/>
              <w:bottom w:w="0" w:type="dxa"/>
              <w:right w:w="15" w:type="dxa"/>
            </w:tcMar>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c>
          <w:tcPr>
            <w:tcW w:w="2656" w:type="dxa"/>
            <w:shd w:val="clear" w:color="auto" w:fill="auto"/>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TOTAL CAPITOL 5</w:t>
            </w:r>
          </w:p>
        </w:tc>
        <w:tc>
          <w:tcPr>
            <w:tcW w:w="1249" w:type="dxa"/>
            <w:shd w:val="clear" w:color="auto" w:fill="auto"/>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c>
          <w:tcPr>
            <w:tcW w:w="2108" w:type="dxa"/>
            <w:shd w:val="clear" w:color="auto" w:fill="auto"/>
            <w:tcMar>
              <w:top w:w="15" w:type="dxa"/>
              <w:left w:w="15" w:type="dxa"/>
              <w:bottom w:w="0" w:type="dxa"/>
              <w:right w:w="15" w:type="dxa"/>
            </w:tcMar>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c>
          <w:tcPr>
            <w:tcW w:w="1570" w:type="dxa"/>
            <w:shd w:val="clear" w:color="auto" w:fill="auto"/>
            <w:tcMar>
              <w:top w:w="15" w:type="dxa"/>
              <w:left w:w="15" w:type="dxa"/>
              <w:bottom w:w="0" w:type="dxa"/>
              <w:right w:w="15" w:type="dxa"/>
            </w:tcMar>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c>
          <w:tcPr>
            <w:tcW w:w="1363" w:type="dxa"/>
            <w:shd w:val="clear" w:color="auto" w:fill="auto"/>
          </w:tcPr>
          <w:p w:rsidR="00B4546A" w:rsidRPr="007024ED" w:rsidRDefault="00B4546A" w:rsidP="00F51BCF">
            <w:pPr>
              <w:rPr>
                <w:rFonts w:ascii="Trebuchet MS" w:hAnsi="Trebuchet MS" w:cs="Arial"/>
                <w:sz w:val="20"/>
                <w:szCs w:val="20"/>
              </w:rPr>
            </w:pPr>
          </w:p>
        </w:tc>
        <w:tc>
          <w:tcPr>
            <w:tcW w:w="1084" w:type="dxa"/>
            <w:shd w:val="clear" w:color="auto" w:fill="auto"/>
            <w:tcMar>
              <w:top w:w="15" w:type="dxa"/>
              <w:left w:w="15" w:type="dxa"/>
              <w:bottom w:w="0" w:type="dxa"/>
              <w:right w:w="15" w:type="dxa"/>
            </w:tcMar>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r>
      <w:tr w:rsidR="00B4546A" w:rsidRPr="007024ED" w:rsidTr="00B4546A">
        <w:trPr>
          <w:cantSplit/>
          <w:trHeight w:val="880"/>
        </w:trPr>
        <w:tc>
          <w:tcPr>
            <w:tcW w:w="601" w:type="dxa"/>
            <w:shd w:val="clear" w:color="auto" w:fill="auto"/>
            <w:tcMar>
              <w:top w:w="15" w:type="dxa"/>
              <w:left w:w="15" w:type="dxa"/>
              <w:bottom w:w="0" w:type="dxa"/>
              <w:right w:w="15" w:type="dxa"/>
            </w:tcMar>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6</w:t>
            </w:r>
          </w:p>
        </w:tc>
        <w:tc>
          <w:tcPr>
            <w:tcW w:w="10030" w:type="dxa"/>
            <w:gridSpan w:val="6"/>
            <w:shd w:val="clear" w:color="auto" w:fill="auto"/>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CAPITOLUL 6 Cheltuieli aferente implementării proiectului</w:t>
            </w:r>
          </w:p>
        </w:tc>
      </w:tr>
      <w:tr w:rsidR="00B4546A" w:rsidRPr="007024ED" w:rsidTr="00B4546A">
        <w:trPr>
          <w:trHeight w:val="280"/>
        </w:trPr>
        <w:tc>
          <w:tcPr>
            <w:tcW w:w="601" w:type="dxa"/>
            <w:shd w:val="clear" w:color="auto" w:fill="auto"/>
            <w:tcMar>
              <w:top w:w="15" w:type="dxa"/>
              <w:left w:w="15" w:type="dxa"/>
              <w:bottom w:w="0" w:type="dxa"/>
              <w:right w:w="15" w:type="dxa"/>
            </w:tcMar>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6.1</w:t>
            </w:r>
          </w:p>
        </w:tc>
        <w:tc>
          <w:tcPr>
            <w:tcW w:w="2656" w:type="dxa"/>
            <w:shd w:val="clear" w:color="auto" w:fill="auto"/>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Cheltuieli de publicitate şi informare</w:t>
            </w:r>
          </w:p>
        </w:tc>
        <w:tc>
          <w:tcPr>
            <w:tcW w:w="1249" w:type="dxa"/>
            <w:shd w:val="clear" w:color="auto" w:fill="auto"/>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c>
          <w:tcPr>
            <w:tcW w:w="2108" w:type="dxa"/>
            <w:shd w:val="clear" w:color="auto" w:fill="auto"/>
            <w:noWrap/>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c>
          <w:tcPr>
            <w:tcW w:w="1570" w:type="dxa"/>
            <w:shd w:val="clear" w:color="auto" w:fill="auto"/>
            <w:noWrap/>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c>
          <w:tcPr>
            <w:tcW w:w="1363" w:type="dxa"/>
            <w:shd w:val="clear" w:color="auto" w:fill="auto"/>
          </w:tcPr>
          <w:p w:rsidR="00B4546A" w:rsidRPr="007024ED" w:rsidRDefault="00B4546A" w:rsidP="00F51BCF">
            <w:pPr>
              <w:rPr>
                <w:rFonts w:ascii="Trebuchet MS" w:hAnsi="Trebuchet MS" w:cs="Arial"/>
                <w:sz w:val="20"/>
                <w:szCs w:val="20"/>
              </w:rPr>
            </w:pPr>
          </w:p>
        </w:tc>
        <w:tc>
          <w:tcPr>
            <w:tcW w:w="0" w:type="auto"/>
            <w:shd w:val="clear" w:color="auto" w:fill="auto"/>
            <w:noWrap/>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r>
      <w:tr w:rsidR="00B4546A" w:rsidRPr="007024ED" w:rsidTr="00B4546A">
        <w:trPr>
          <w:trHeight w:val="280"/>
        </w:trPr>
        <w:tc>
          <w:tcPr>
            <w:tcW w:w="601" w:type="dxa"/>
            <w:shd w:val="clear" w:color="auto" w:fill="auto"/>
            <w:tcMar>
              <w:top w:w="15" w:type="dxa"/>
              <w:left w:w="15" w:type="dxa"/>
              <w:bottom w:w="0" w:type="dxa"/>
              <w:right w:w="15" w:type="dxa"/>
            </w:tcMar>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6.2</w:t>
            </w:r>
          </w:p>
        </w:tc>
        <w:tc>
          <w:tcPr>
            <w:tcW w:w="2656" w:type="dxa"/>
            <w:shd w:val="clear" w:color="auto" w:fill="auto"/>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Cheltuieli de audit</w:t>
            </w:r>
          </w:p>
        </w:tc>
        <w:tc>
          <w:tcPr>
            <w:tcW w:w="1249" w:type="dxa"/>
            <w:shd w:val="clear" w:color="auto" w:fill="auto"/>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c>
          <w:tcPr>
            <w:tcW w:w="2108" w:type="dxa"/>
            <w:shd w:val="clear" w:color="auto" w:fill="auto"/>
            <w:noWrap/>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c>
          <w:tcPr>
            <w:tcW w:w="1570" w:type="dxa"/>
            <w:shd w:val="clear" w:color="auto" w:fill="auto"/>
            <w:noWrap/>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c>
          <w:tcPr>
            <w:tcW w:w="1363" w:type="dxa"/>
            <w:shd w:val="clear" w:color="auto" w:fill="auto"/>
          </w:tcPr>
          <w:p w:rsidR="00B4546A" w:rsidRPr="007024ED" w:rsidRDefault="00B4546A" w:rsidP="00F51BCF">
            <w:pPr>
              <w:rPr>
                <w:rFonts w:ascii="Trebuchet MS" w:hAnsi="Trebuchet MS" w:cs="Arial"/>
                <w:sz w:val="20"/>
                <w:szCs w:val="20"/>
              </w:rPr>
            </w:pPr>
          </w:p>
        </w:tc>
        <w:tc>
          <w:tcPr>
            <w:tcW w:w="0" w:type="auto"/>
            <w:shd w:val="clear" w:color="auto" w:fill="auto"/>
            <w:noWrap/>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r>
      <w:tr w:rsidR="00B4546A" w:rsidRPr="007024ED" w:rsidTr="00B4546A">
        <w:trPr>
          <w:trHeight w:val="310"/>
        </w:trPr>
        <w:tc>
          <w:tcPr>
            <w:tcW w:w="601" w:type="dxa"/>
            <w:shd w:val="clear" w:color="auto" w:fill="auto"/>
            <w:tcMar>
              <w:top w:w="15" w:type="dxa"/>
              <w:left w:w="15" w:type="dxa"/>
              <w:bottom w:w="0" w:type="dxa"/>
              <w:right w:w="15" w:type="dxa"/>
            </w:tcMar>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c>
          <w:tcPr>
            <w:tcW w:w="2656" w:type="dxa"/>
            <w:shd w:val="clear" w:color="auto" w:fill="auto"/>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TOTAL CAPITOL 6</w:t>
            </w:r>
          </w:p>
        </w:tc>
        <w:tc>
          <w:tcPr>
            <w:tcW w:w="1249" w:type="dxa"/>
            <w:shd w:val="clear" w:color="auto" w:fill="auto"/>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c>
          <w:tcPr>
            <w:tcW w:w="2108" w:type="dxa"/>
            <w:shd w:val="clear" w:color="auto" w:fill="auto"/>
            <w:noWrap/>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c>
          <w:tcPr>
            <w:tcW w:w="1570" w:type="dxa"/>
            <w:shd w:val="clear" w:color="auto" w:fill="auto"/>
            <w:noWrap/>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c>
          <w:tcPr>
            <w:tcW w:w="1363" w:type="dxa"/>
            <w:shd w:val="clear" w:color="auto" w:fill="auto"/>
          </w:tcPr>
          <w:p w:rsidR="00B4546A" w:rsidRPr="007024ED" w:rsidRDefault="00B4546A" w:rsidP="00F51BCF">
            <w:pPr>
              <w:rPr>
                <w:rFonts w:ascii="Trebuchet MS" w:hAnsi="Trebuchet MS" w:cs="Arial"/>
                <w:sz w:val="20"/>
                <w:szCs w:val="20"/>
              </w:rPr>
            </w:pPr>
          </w:p>
        </w:tc>
        <w:tc>
          <w:tcPr>
            <w:tcW w:w="0" w:type="auto"/>
            <w:shd w:val="clear" w:color="auto" w:fill="auto"/>
            <w:noWrap/>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r>
      <w:tr w:rsidR="00B4546A" w:rsidRPr="007024ED" w:rsidTr="00B4546A">
        <w:trPr>
          <w:trHeight w:val="310"/>
        </w:trPr>
        <w:tc>
          <w:tcPr>
            <w:tcW w:w="601" w:type="dxa"/>
            <w:shd w:val="clear" w:color="auto" w:fill="auto"/>
            <w:tcMar>
              <w:top w:w="15" w:type="dxa"/>
              <w:left w:w="15" w:type="dxa"/>
              <w:bottom w:w="0" w:type="dxa"/>
              <w:right w:w="15" w:type="dxa"/>
            </w:tcMar>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I</w:t>
            </w:r>
          </w:p>
        </w:tc>
        <w:tc>
          <w:tcPr>
            <w:tcW w:w="2656" w:type="dxa"/>
            <w:shd w:val="clear" w:color="auto" w:fill="auto"/>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TOTAL cheltuieli</w:t>
            </w:r>
          </w:p>
        </w:tc>
        <w:tc>
          <w:tcPr>
            <w:tcW w:w="1249" w:type="dxa"/>
            <w:shd w:val="clear" w:color="auto" w:fill="auto"/>
            <w:tcMar>
              <w:top w:w="15" w:type="dxa"/>
              <w:left w:w="15" w:type="dxa"/>
              <w:bottom w:w="0" w:type="dxa"/>
              <w:right w:w="15" w:type="dxa"/>
            </w:tcMar>
            <w:vAlign w:val="bottom"/>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c>
          <w:tcPr>
            <w:tcW w:w="2108" w:type="dxa"/>
            <w:shd w:val="clear" w:color="auto" w:fill="auto"/>
            <w:tcMar>
              <w:top w:w="15" w:type="dxa"/>
              <w:left w:w="15" w:type="dxa"/>
              <w:bottom w:w="0" w:type="dxa"/>
              <w:right w:w="15" w:type="dxa"/>
            </w:tcMar>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c>
          <w:tcPr>
            <w:tcW w:w="1570" w:type="dxa"/>
            <w:shd w:val="clear" w:color="auto" w:fill="auto"/>
            <w:tcMar>
              <w:top w:w="15" w:type="dxa"/>
              <w:left w:w="15" w:type="dxa"/>
              <w:bottom w:w="0" w:type="dxa"/>
              <w:right w:w="15" w:type="dxa"/>
            </w:tcMar>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c>
          <w:tcPr>
            <w:tcW w:w="1363" w:type="dxa"/>
            <w:shd w:val="clear" w:color="auto" w:fill="auto"/>
          </w:tcPr>
          <w:p w:rsidR="00B4546A" w:rsidRPr="007024ED" w:rsidRDefault="00B4546A" w:rsidP="00F51BCF">
            <w:pPr>
              <w:rPr>
                <w:rFonts w:ascii="Trebuchet MS" w:hAnsi="Trebuchet MS" w:cs="Arial"/>
                <w:sz w:val="20"/>
                <w:szCs w:val="20"/>
              </w:rPr>
            </w:pPr>
          </w:p>
        </w:tc>
        <w:tc>
          <w:tcPr>
            <w:tcW w:w="1084" w:type="dxa"/>
            <w:shd w:val="clear" w:color="auto" w:fill="auto"/>
            <w:tcMar>
              <w:top w:w="15" w:type="dxa"/>
              <w:left w:w="15" w:type="dxa"/>
              <w:bottom w:w="0" w:type="dxa"/>
              <w:right w:w="15" w:type="dxa"/>
            </w:tcMar>
          </w:tcPr>
          <w:p w:rsidR="00B4546A" w:rsidRPr="007024ED" w:rsidRDefault="00B4546A" w:rsidP="00F51BCF">
            <w:pPr>
              <w:rPr>
                <w:rFonts w:ascii="Trebuchet MS" w:eastAsia="Arial Unicode MS" w:hAnsi="Trebuchet MS" w:cs="Arial"/>
                <w:sz w:val="20"/>
                <w:szCs w:val="20"/>
              </w:rPr>
            </w:pPr>
            <w:r w:rsidRPr="007024ED">
              <w:rPr>
                <w:rFonts w:ascii="Trebuchet MS" w:hAnsi="Trebuchet MS" w:cs="Arial"/>
                <w:sz w:val="20"/>
                <w:szCs w:val="20"/>
              </w:rPr>
              <w:t> </w:t>
            </w:r>
          </w:p>
        </w:tc>
      </w:tr>
      <w:tr w:rsidR="00B4546A" w:rsidRPr="007024ED" w:rsidTr="00B4546A">
        <w:trPr>
          <w:trHeight w:val="310"/>
        </w:trPr>
        <w:tc>
          <w:tcPr>
            <w:tcW w:w="601" w:type="dxa"/>
            <w:shd w:val="clear" w:color="auto" w:fill="auto"/>
            <w:tcMar>
              <w:top w:w="15" w:type="dxa"/>
              <w:left w:w="15" w:type="dxa"/>
              <w:bottom w:w="0" w:type="dxa"/>
              <w:right w:w="15" w:type="dxa"/>
            </w:tcMar>
          </w:tcPr>
          <w:p w:rsidR="00B4546A" w:rsidRPr="007024ED" w:rsidRDefault="00B4546A" w:rsidP="00F51BCF">
            <w:pPr>
              <w:rPr>
                <w:rFonts w:ascii="Trebuchet MS" w:hAnsi="Trebuchet MS" w:cs="Arial"/>
                <w:sz w:val="20"/>
                <w:szCs w:val="20"/>
              </w:rPr>
            </w:pPr>
            <w:r w:rsidRPr="007024ED">
              <w:rPr>
                <w:rFonts w:ascii="Trebuchet MS" w:hAnsi="Trebuchet MS" w:cs="Arial"/>
                <w:sz w:val="20"/>
                <w:szCs w:val="20"/>
              </w:rPr>
              <w:t>II</w:t>
            </w:r>
          </w:p>
        </w:tc>
        <w:tc>
          <w:tcPr>
            <w:tcW w:w="2656" w:type="dxa"/>
            <w:shd w:val="clear" w:color="auto" w:fill="auto"/>
            <w:tcMar>
              <w:top w:w="15" w:type="dxa"/>
              <w:left w:w="15" w:type="dxa"/>
              <w:bottom w:w="0" w:type="dxa"/>
              <w:right w:w="15" w:type="dxa"/>
            </w:tcMar>
            <w:vAlign w:val="bottom"/>
          </w:tcPr>
          <w:p w:rsidR="00B4546A" w:rsidRPr="007024ED" w:rsidRDefault="00B4546A" w:rsidP="00F51BCF">
            <w:pPr>
              <w:rPr>
                <w:rFonts w:ascii="Trebuchet MS" w:hAnsi="Trebuchet MS" w:cs="Arial"/>
                <w:sz w:val="20"/>
                <w:szCs w:val="20"/>
              </w:rPr>
            </w:pPr>
            <w:r w:rsidRPr="007024ED">
              <w:rPr>
                <w:rFonts w:ascii="Trebuchet MS" w:hAnsi="Trebuchet MS" w:cs="Arial"/>
                <w:sz w:val="20"/>
                <w:szCs w:val="20"/>
              </w:rPr>
              <w:t>Alte cheltuieli neeligibile</w:t>
            </w:r>
          </w:p>
        </w:tc>
        <w:tc>
          <w:tcPr>
            <w:tcW w:w="1249" w:type="dxa"/>
            <w:shd w:val="clear" w:color="auto" w:fill="auto"/>
            <w:tcMar>
              <w:top w:w="15" w:type="dxa"/>
              <w:left w:w="15" w:type="dxa"/>
              <w:bottom w:w="0" w:type="dxa"/>
              <w:right w:w="15" w:type="dxa"/>
            </w:tcMar>
            <w:vAlign w:val="bottom"/>
          </w:tcPr>
          <w:p w:rsidR="00B4546A" w:rsidRPr="007024ED" w:rsidRDefault="00B4546A" w:rsidP="00F51BCF">
            <w:pPr>
              <w:rPr>
                <w:rFonts w:ascii="Trebuchet MS" w:hAnsi="Trebuchet MS" w:cs="Arial"/>
                <w:sz w:val="20"/>
                <w:szCs w:val="20"/>
              </w:rPr>
            </w:pPr>
          </w:p>
        </w:tc>
        <w:tc>
          <w:tcPr>
            <w:tcW w:w="2108" w:type="dxa"/>
            <w:shd w:val="clear" w:color="auto" w:fill="auto"/>
            <w:tcMar>
              <w:top w:w="15" w:type="dxa"/>
              <w:left w:w="15" w:type="dxa"/>
              <w:bottom w:w="0" w:type="dxa"/>
              <w:right w:w="15" w:type="dxa"/>
            </w:tcMar>
          </w:tcPr>
          <w:p w:rsidR="00B4546A" w:rsidRPr="007024ED" w:rsidRDefault="00B4546A" w:rsidP="00F51BCF">
            <w:pPr>
              <w:rPr>
                <w:rFonts w:ascii="Trebuchet MS" w:hAnsi="Trebuchet MS" w:cs="Arial"/>
                <w:sz w:val="20"/>
                <w:szCs w:val="20"/>
              </w:rPr>
            </w:pPr>
          </w:p>
        </w:tc>
        <w:tc>
          <w:tcPr>
            <w:tcW w:w="1570" w:type="dxa"/>
            <w:shd w:val="clear" w:color="auto" w:fill="auto"/>
            <w:tcMar>
              <w:top w:w="15" w:type="dxa"/>
              <w:left w:w="15" w:type="dxa"/>
              <w:bottom w:w="0" w:type="dxa"/>
              <w:right w:w="15" w:type="dxa"/>
            </w:tcMar>
          </w:tcPr>
          <w:p w:rsidR="00B4546A" w:rsidRPr="007024ED" w:rsidRDefault="00B4546A" w:rsidP="00F51BCF">
            <w:pPr>
              <w:rPr>
                <w:rFonts w:ascii="Trebuchet MS" w:hAnsi="Trebuchet MS" w:cs="Arial"/>
                <w:sz w:val="20"/>
                <w:szCs w:val="20"/>
              </w:rPr>
            </w:pPr>
          </w:p>
        </w:tc>
        <w:tc>
          <w:tcPr>
            <w:tcW w:w="1363" w:type="dxa"/>
            <w:shd w:val="clear" w:color="auto" w:fill="auto"/>
          </w:tcPr>
          <w:p w:rsidR="00B4546A" w:rsidRPr="007024ED" w:rsidRDefault="00B4546A" w:rsidP="00F51BCF">
            <w:pPr>
              <w:rPr>
                <w:rFonts w:ascii="Trebuchet MS" w:hAnsi="Trebuchet MS" w:cs="Arial"/>
                <w:sz w:val="20"/>
                <w:szCs w:val="20"/>
              </w:rPr>
            </w:pPr>
          </w:p>
        </w:tc>
        <w:tc>
          <w:tcPr>
            <w:tcW w:w="1084" w:type="dxa"/>
            <w:shd w:val="clear" w:color="auto" w:fill="auto"/>
            <w:tcMar>
              <w:top w:w="15" w:type="dxa"/>
              <w:left w:w="15" w:type="dxa"/>
              <w:bottom w:w="0" w:type="dxa"/>
              <w:right w:w="15" w:type="dxa"/>
            </w:tcMar>
          </w:tcPr>
          <w:p w:rsidR="00B4546A" w:rsidRPr="007024ED" w:rsidRDefault="00B4546A" w:rsidP="00F51BCF">
            <w:pPr>
              <w:rPr>
                <w:rFonts w:ascii="Trebuchet MS" w:hAnsi="Trebuchet MS" w:cs="Arial"/>
                <w:sz w:val="20"/>
                <w:szCs w:val="20"/>
              </w:rPr>
            </w:pPr>
          </w:p>
        </w:tc>
      </w:tr>
      <w:tr w:rsidR="00B4546A" w:rsidRPr="007024ED" w:rsidTr="00B4546A">
        <w:trPr>
          <w:trHeight w:val="310"/>
        </w:trPr>
        <w:tc>
          <w:tcPr>
            <w:tcW w:w="601" w:type="dxa"/>
            <w:shd w:val="clear" w:color="auto" w:fill="auto"/>
            <w:tcMar>
              <w:top w:w="15" w:type="dxa"/>
              <w:left w:w="15" w:type="dxa"/>
              <w:bottom w:w="0" w:type="dxa"/>
              <w:right w:w="15" w:type="dxa"/>
            </w:tcMar>
          </w:tcPr>
          <w:p w:rsidR="00B4546A" w:rsidRPr="007024ED" w:rsidRDefault="00B4546A" w:rsidP="00F51BCF">
            <w:pPr>
              <w:rPr>
                <w:rFonts w:ascii="Trebuchet MS" w:hAnsi="Trebuchet MS" w:cs="Arial"/>
                <w:sz w:val="20"/>
                <w:szCs w:val="20"/>
              </w:rPr>
            </w:pPr>
            <w:r w:rsidRPr="007024ED">
              <w:rPr>
                <w:rFonts w:ascii="Trebuchet MS" w:hAnsi="Trebuchet MS" w:cs="Arial"/>
                <w:sz w:val="20"/>
                <w:szCs w:val="20"/>
              </w:rPr>
              <w:t>III</w:t>
            </w:r>
          </w:p>
        </w:tc>
        <w:tc>
          <w:tcPr>
            <w:tcW w:w="2656" w:type="dxa"/>
            <w:shd w:val="clear" w:color="auto" w:fill="auto"/>
            <w:tcMar>
              <w:top w:w="15" w:type="dxa"/>
              <w:left w:w="15" w:type="dxa"/>
              <w:bottom w:w="0" w:type="dxa"/>
              <w:right w:w="15" w:type="dxa"/>
            </w:tcMar>
            <w:vAlign w:val="bottom"/>
          </w:tcPr>
          <w:p w:rsidR="00B4546A" w:rsidRPr="007024ED" w:rsidRDefault="00B4546A" w:rsidP="00F51BCF">
            <w:pPr>
              <w:rPr>
                <w:rFonts w:ascii="Trebuchet MS" w:hAnsi="Trebuchet MS" w:cs="Arial"/>
                <w:sz w:val="20"/>
                <w:szCs w:val="20"/>
              </w:rPr>
            </w:pPr>
            <w:r w:rsidRPr="007024ED">
              <w:rPr>
                <w:rFonts w:ascii="Trebuchet MS" w:hAnsi="Trebuchet MS" w:cs="Arial"/>
                <w:sz w:val="20"/>
                <w:szCs w:val="20"/>
              </w:rPr>
              <w:t>TOTAL GENERAL (I+II)</w:t>
            </w:r>
          </w:p>
        </w:tc>
        <w:tc>
          <w:tcPr>
            <w:tcW w:w="1249" w:type="dxa"/>
            <w:shd w:val="clear" w:color="auto" w:fill="auto"/>
            <w:tcMar>
              <w:top w:w="15" w:type="dxa"/>
              <w:left w:w="15" w:type="dxa"/>
              <w:bottom w:w="0" w:type="dxa"/>
              <w:right w:w="15" w:type="dxa"/>
            </w:tcMar>
            <w:vAlign w:val="bottom"/>
          </w:tcPr>
          <w:p w:rsidR="00B4546A" w:rsidRPr="007024ED" w:rsidRDefault="00B4546A" w:rsidP="00F51BCF">
            <w:pPr>
              <w:rPr>
                <w:rFonts w:ascii="Trebuchet MS" w:hAnsi="Trebuchet MS" w:cs="Arial"/>
                <w:sz w:val="20"/>
                <w:szCs w:val="20"/>
              </w:rPr>
            </w:pPr>
          </w:p>
        </w:tc>
        <w:tc>
          <w:tcPr>
            <w:tcW w:w="2108" w:type="dxa"/>
            <w:shd w:val="clear" w:color="auto" w:fill="auto"/>
            <w:tcMar>
              <w:top w:w="15" w:type="dxa"/>
              <w:left w:w="15" w:type="dxa"/>
              <w:bottom w:w="0" w:type="dxa"/>
              <w:right w:w="15" w:type="dxa"/>
            </w:tcMar>
          </w:tcPr>
          <w:p w:rsidR="00B4546A" w:rsidRPr="007024ED" w:rsidRDefault="00B4546A" w:rsidP="00F51BCF">
            <w:pPr>
              <w:rPr>
                <w:rFonts w:ascii="Trebuchet MS" w:hAnsi="Trebuchet MS" w:cs="Arial"/>
                <w:sz w:val="20"/>
                <w:szCs w:val="20"/>
              </w:rPr>
            </w:pPr>
          </w:p>
        </w:tc>
        <w:tc>
          <w:tcPr>
            <w:tcW w:w="1570" w:type="dxa"/>
            <w:shd w:val="clear" w:color="auto" w:fill="auto"/>
            <w:tcMar>
              <w:top w:w="15" w:type="dxa"/>
              <w:left w:w="15" w:type="dxa"/>
              <w:bottom w:w="0" w:type="dxa"/>
              <w:right w:w="15" w:type="dxa"/>
            </w:tcMar>
          </w:tcPr>
          <w:p w:rsidR="00B4546A" w:rsidRPr="007024ED" w:rsidRDefault="00B4546A" w:rsidP="00F51BCF">
            <w:pPr>
              <w:rPr>
                <w:rFonts w:ascii="Trebuchet MS" w:hAnsi="Trebuchet MS" w:cs="Arial"/>
                <w:sz w:val="20"/>
                <w:szCs w:val="20"/>
              </w:rPr>
            </w:pPr>
          </w:p>
        </w:tc>
        <w:tc>
          <w:tcPr>
            <w:tcW w:w="1363" w:type="dxa"/>
            <w:shd w:val="clear" w:color="auto" w:fill="auto"/>
          </w:tcPr>
          <w:p w:rsidR="00B4546A" w:rsidRPr="007024ED" w:rsidRDefault="00B4546A" w:rsidP="00F51BCF">
            <w:pPr>
              <w:rPr>
                <w:rFonts w:ascii="Trebuchet MS" w:hAnsi="Trebuchet MS" w:cs="Arial"/>
                <w:sz w:val="20"/>
                <w:szCs w:val="20"/>
              </w:rPr>
            </w:pPr>
          </w:p>
        </w:tc>
        <w:tc>
          <w:tcPr>
            <w:tcW w:w="1084" w:type="dxa"/>
            <w:shd w:val="clear" w:color="auto" w:fill="auto"/>
            <w:tcMar>
              <w:top w:w="15" w:type="dxa"/>
              <w:left w:w="15" w:type="dxa"/>
              <w:bottom w:w="0" w:type="dxa"/>
              <w:right w:w="15" w:type="dxa"/>
            </w:tcMar>
          </w:tcPr>
          <w:p w:rsidR="00B4546A" w:rsidRPr="007024ED" w:rsidRDefault="00B4546A" w:rsidP="00F51BCF">
            <w:pPr>
              <w:rPr>
                <w:rFonts w:ascii="Trebuchet MS" w:hAnsi="Trebuchet MS" w:cs="Arial"/>
                <w:sz w:val="20"/>
                <w:szCs w:val="20"/>
              </w:rPr>
            </w:pPr>
          </w:p>
        </w:tc>
      </w:tr>
    </w:tbl>
    <w:p w:rsidR="00B4546A" w:rsidRPr="007024ED" w:rsidRDefault="00B4546A" w:rsidP="00B4546A">
      <w:pPr>
        <w:rPr>
          <w:rFonts w:ascii="Trebuchet MS" w:hAnsi="Trebuchet MS"/>
          <w:sz w:val="20"/>
          <w:szCs w:val="20"/>
        </w:rPr>
      </w:pPr>
    </w:p>
    <w:p w:rsidR="00B4546A" w:rsidRPr="007024ED" w:rsidRDefault="00B4546A" w:rsidP="00B4546A">
      <w:pPr>
        <w:rPr>
          <w:rFonts w:ascii="Trebuchet MS" w:hAnsi="Trebuchet MS"/>
          <w:i/>
          <w:iCs/>
          <w:sz w:val="20"/>
          <w:szCs w:val="20"/>
        </w:rPr>
      </w:pPr>
      <w:r w:rsidRPr="007024ED">
        <w:rPr>
          <w:rFonts w:ascii="Trebuchet MS" w:hAnsi="Trebuchet MS"/>
          <w:i/>
          <w:iCs/>
          <w:sz w:val="20"/>
          <w:szCs w:val="20"/>
        </w:rPr>
        <w:t xml:space="preserve">Atenţie! Tipurile/categoriile de cheltuieli eligibile care sunt incluse în capitolele / subcapitolele bugetului sunt indicate în Ordinul comun al ministrului dezvoltării regionale si </w:t>
      </w:r>
      <w:r>
        <w:rPr>
          <w:rFonts w:ascii="Trebuchet MS" w:hAnsi="Trebuchet MS"/>
          <w:i/>
          <w:iCs/>
          <w:sz w:val="20"/>
          <w:szCs w:val="20"/>
        </w:rPr>
        <w:t>administraţiei publice</w:t>
      </w:r>
      <w:r w:rsidRPr="007024ED">
        <w:rPr>
          <w:rFonts w:ascii="Trebuchet MS" w:hAnsi="Trebuchet MS"/>
          <w:i/>
          <w:iCs/>
          <w:sz w:val="20"/>
          <w:szCs w:val="20"/>
        </w:rPr>
        <w:t xml:space="preserve"> al ministrului fondurilor europene</w:t>
      </w:r>
      <w:r>
        <w:rPr>
          <w:rFonts w:ascii="Trebuchet MS" w:hAnsi="Trebuchet MS"/>
          <w:i/>
          <w:iCs/>
          <w:sz w:val="20"/>
          <w:szCs w:val="20"/>
        </w:rPr>
        <w:t xml:space="preserve"> şi al ministrului finanţelor publice</w:t>
      </w:r>
      <w:r w:rsidRPr="007024ED">
        <w:rPr>
          <w:rFonts w:ascii="Trebuchet MS" w:hAnsi="Trebuchet MS"/>
          <w:i/>
          <w:iCs/>
          <w:sz w:val="20"/>
          <w:szCs w:val="20"/>
        </w:rPr>
        <w:t xml:space="preserve"> pentru aprobarea categoriilor de cheltuieli eligibile pentru acest apel de proiecte. Totalul general trebuie să se încadreze în limitele minime şi maxime aferente acestui domeniu major de intervenţie. Se va avea în vedere deplina corelare dintre </w:t>
      </w:r>
      <w:r w:rsidRPr="007024ED">
        <w:rPr>
          <w:rFonts w:ascii="Trebuchet MS" w:hAnsi="Trebuchet MS"/>
          <w:sz w:val="20"/>
          <w:szCs w:val="20"/>
        </w:rPr>
        <w:t>devizul ofertei câştigătoare pentru contractul de lucrări actualizat cu eventualele acte adiţionale încheiate înainte de depunerea cererii de finanţare</w:t>
      </w:r>
      <w:r w:rsidRPr="007024ED" w:rsidDel="00E23CE6">
        <w:rPr>
          <w:rFonts w:ascii="Trebuchet MS" w:hAnsi="Trebuchet MS"/>
          <w:i/>
          <w:iCs/>
          <w:sz w:val="20"/>
          <w:szCs w:val="20"/>
        </w:rPr>
        <w:t xml:space="preserve"> </w:t>
      </w:r>
      <w:r w:rsidRPr="007024ED">
        <w:rPr>
          <w:rFonts w:ascii="Trebuchet MS" w:hAnsi="Trebuchet MS"/>
          <w:i/>
          <w:iCs/>
          <w:sz w:val="20"/>
          <w:szCs w:val="20"/>
        </w:rPr>
        <w:t>cu bugetul cerererii de finanţare/ hotărârea de aprobare a bugetului proiectului]</w:t>
      </w:r>
    </w:p>
    <w:p w:rsidR="00B4546A" w:rsidRPr="007024ED" w:rsidRDefault="00B4546A" w:rsidP="00B4546A">
      <w:pPr>
        <w:rPr>
          <w:rFonts w:ascii="Trebuchet MS" w:hAnsi="Trebuchet MS"/>
          <w:i/>
          <w:iCs/>
          <w:sz w:val="20"/>
          <w:szCs w:val="20"/>
        </w:rPr>
      </w:pPr>
    </w:p>
    <w:p w:rsidR="00B4546A" w:rsidRPr="007024ED" w:rsidRDefault="00B4546A" w:rsidP="00B4546A">
      <w:pPr>
        <w:rPr>
          <w:rFonts w:ascii="Trebuchet MS" w:hAnsi="Trebuchet MS"/>
          <w:i/>
          <w:iCs/>
          <w:sz w:val="20"/>
          <w:szCs w:val="20"/>
        </w:rPr>
      </w:pPr>
    </w:p>
    <w:p w:rsidR="00B4546A" w:rsidRPr="007024ED" w:rsidRDefault="00B4546A" w:rsidP="00B4546A">
      <w:pPr>
        <w:rPr>
          <w:rFonts w:ascii="Trebuchet MS" w:hAnsi="Trebuchet MS"/>
          <w:sz w:val="20"/>
          <w:szCs w:val="20"/>
        </w:rPr>
      </w:pPr>
    </w:p>
    <w:p w:rsidR="00B4546A" w:rsidRPr="007024ED" w:rsidRDefault="00B4546A" w:rsidP="00B4546A">
      <w:pPr>
        <w:rPr>
          <w:rFonts w:ascii="Trebuchet MS" w:hAnsi="Trebuchet MS"/>
          <w:sz w:val="20"/>
          <w:szCs w:val="20"/>
        </w:rPr>
      </w:pPr>
      <w:bookmarkStart w:id="3" w:name="SurseFin"/>
      <w:bookmarkStart w:id="4" w:name="_Toc378932728"/>
      <w:bookmarkEnd w:id="3"/>
      <w:r w:rsidRPr="007024ED">
        <w:rPr>
          <w:rFonts w:ascii="Trebuchet MS" w:hAnsi="Trebuchet MS"/>
          <w:sz w:val="20"/>
          <w:szCs w:val="20"/>
        </w:rPr>
        <w:t>SURSE DE FINANŢARE</w:t>
      </w:r>
      <w:bookmarkEnd w:id="4"/>
      <w:r w:rsidRPr="007024ED">
        <w:rPr>
          <w:rFonts w:ascii="Trebuchet MS" w:hAnsi="Trebuchet MS"/>
          <w:sz w:val="20"/>
          <w:szCs w:val="20"/>
        </w:rPr>
        <w:t xml:space="preserve"> </w:t>
      </w:r>
      <w:bookmarkStart w:id="5" w:name="_GoBack"/>
      <w:bookmarkEnd w:id="5"/>
    </w:p>
    <w:p w:rsidR="00B4546A" w:rsidRPr="007024ED" w:rsidRDefault="00B4546A" w:rsidP="00B4546A">
      <w:pPr>
        <w:rPr>
          <w:rFonts w:ascii="Trebuchet MS" w:hAnsi="Trebuchet MS"/>
          <w:sz w:val="20"/>
          <w:szCs w:val="20"/>
        </w:rPr>
      </w:pPr>
      <w:r w:rsidRPr="007024ED">
        <w:rPr>
          <w:rFonts w:ascii="Trebuchet MS" w:hAnsi="Trebuchet MS"/>
          <w:sz w:val="20"/>
          <w:szCs w:val="20"/>
        </w:rPr>
        <w:tab/>
        <w:t>Prezentaţi detalierea surselor de finanţare, conform tabelului:</w:t>
      </w:r>
    </w:p>
    <w:tbl>
      <w:tblPr>
        <w:tblW w:w="7740" w:type="dxa"/>
        <w:tblInd w:w="915" w:type="dxa"/>
        <w:tblLayout w:type="fixed"/>
        <w:tblCellMar>
          <w:left w:w="0" w:type="dxa"/>
          <w:right w:w="0" w:type="dxa"/>
        </w:tblCellMar>
        <w:tblLook w:val="0000" w:firstRow="0" w:lastRow="0" w:firstColumn="0" w:lastColumn="0" w:noHBand="0" w:noVBand="0"/>
      </w:tblPr>
      <w:tblGrid>
        <w:gridCol w:w="1080"/>
        <w:gridCol w:w="3960"/>
        <w:gridCol w:w="2700"/>
      </w:tblGrid>
      <w:tr w:rsidR="00B4546A" w:rsidRPr="007024ED" w:rsidTr="00F51BCF">
        <w:trPr>
          <w:trHeight w:val="459"/>
        </w:trPr>
        <w:tc>
          <w:tcPr>
            <w:tcW w:w="1080" w:type="dxa"/>
            <w:tcBorders>
              <w:top w:val="single" w:sz="8" w:space="0" w:color="auto"/>
              <w:left w:val="single" w:sz="8" w:space="0" w:color="auto"/>
              <w:bottom w:val="single" w:sz="8" w:space="0" w:color="auto"/>
              <w:right w:val="single" w:sz="8" w:space="0" w:color="auto"/>
            </w:tcBorders>
            <w:shd w:val="clear" w:color="auto" w:fill="C0C0C0"/>
            <w:tcMar>
              <w:top w:w="15" w:type="dxa"/>
              <w:left w:w="15" w:type="dxa"/>
              <w:bottom w:w="0" w:type="dxa"/>
              <w:right w:w="15" w:type="dxa"/>
            </w:tcMar>
          </w:tcPr>
          <w:p w:rsidR="00B4546A" w:rsidRPr="007024ED" w:rsidRDefault="00B4546A" w:rsidP="00F51BCF">
            <w:pPr>
              <w:rPr>
                <w:rFonts w:ascii="Trebuchet MS" w:hAnsi="Trebuchet MS" w:cs="Arial"/>
                <w:sz w:val="20"/>
                <w:szCs w:val="20"/>
              </w:rPr>
            </w:pPr>
            <w:r w:rsidRPr="007024ED">
              <w:rPr>
                <w:rFonts w:ascii="Trebuchet MS" w:hAnsi="Trebuchet MS" w:cs="Arial"/>
                <w:sz w:val="20"/>
                <w:szCs w:val="20"/>
              </w:rPr>
              <w:t>NR. CRT.</w:t>
            </w:r>
          </w:p>
        </w:tc>
        <w:tc>
          <w:tcPr>
            <w:tcW w:w="3960" w:type="dxa"/>
            <w:tcBorders>
              <w:top w:val="single" w:sz="8" w:space="0" w:color="auto"/>
              <w:left w:val="nil"/>
              <w:bottom w:val="single" w:sz="8" w:space="0" w:color="auto"/>
              <w:right w:val="single" w:sz="8" w:space="0" w:color="auto"/>
            </w:tcBorders>
            <w:shd w:val="clear" w:color="auto" w:fill="C0C0C0"/>
            <w:tcMar>
              <w:top w:w="15" w:type="dxa"/>
              <w:left w:w="15" w:type="dxa"/>
              <w:bottom w:w="0" w:type="dxa"/>
              <w:right w:w="15" w:type="dxa"/>
            </w:tcMar>
          </w:tcPr>
          <w:p w:rsidR="00B4546A" w:rsidRPr="007024ED" w:rsidRDefault="00B4546A" w:rsidP="00F51BCF">
            <w:pPr>
              <w:rPr>
                <w:rFonts w:ascii="Trebuchet MS" w:hAnsi="Trebuchet MS" w:cs="Arial"/>
                <w:sz w:val="20"/>
                <w:szCs w:val="20"/>
              </w:rPr>
            </w:pPr>
            <w:r w:rsidRPr="007024ED">
              <w:rPr>
                <w:rFonts w:ascii="Trebuchet MS" w:hAnsi="Trebuchet MS" w:cs="Arial"/>
                <w:sz w:val="20"/>
                <w:szCs w:val="20"/>
              </w:rPr>
              <w:t>SURSE DE FINANŢARE</w:t>
            </w:r>
          </w:p>
        </w:tc>
        <w:tc>
          <w:tcPr>
            <w:tcW w:w="2700" w:type="dxa"/>
            <w:tcBorders>
              <w:top w:val="single" w:sz="8" w:space="0" w:color="auto"/>
              <w:left w:val="nil"/>
              <w:bottom w:val="single" w:sz="8" w:space="0" w:color="auto"/>
              <w:right w:val="single" w:sz="8" w:space="0" w:color="auto"/>
            </w:tcBorders>
            <w:shd w:val="clear" w:color="auto" w:fill="C0C0C0"/>
            <w:tcMar>
              <w:top w:w="15" w:type="dxa"/>
              <w:left w:w="15" w:type="dxa"/>
              <w:bottom w:w="0" w:type="dxa"/>
              <w:right w:w="15" w:type="dxa"/>
            </w:tcMar>
          </w:tcPr>
          <w:p w:rsidR="00B4546A" w:rsidRPr="007024ED" w:rsidRDefault="00B4546A" w:rsidP="00F51BCF">
            <w:pPr>
              <w:rPr>
                <w:rFonts w:ascii="Trebuchet MS" w:hAnsi="Trebuchet MS" w:cs="Arial"/>
                <w:sz w:val="20"/>
                <w:szCs w:val="20"/>
              </w:rPr>
            </w:pPr>
            <w:r w:rsidRPr="007024ED">
              <w:rPr>
                <w:rFonts w:ascii="Trebuchet MS" w:hAnsi="Trebuchet MS" w:cs="Arial"/>
                <w:sz w:val="20"/>
                <w:szCs w:val="20"/>
              </w:rPr>
              <w:t>VALOARE</w:t>
            </w:r>
          </w:p>
        </w:tc>
      </w:tr>
      <w:tr w:rsidR="00B4546A" w:rsidRPr="007024ED" w:rsidTr="00F51BCF">
        <w:trPr>
          <w:trHeight w:val="330"/>
        </w:trPr>
        <w:tc>
          <w:tcPr>
            <w:tcW w:w="1080" w:type="dxa"/>
            <w:tcBorders>
              <w:top w:val="nil"/>
              <w:left w:val="single" w:sz="8" w:space="0" w:color="auto"/>
              <w:bottom w:val="single" w:sz="8" w:space="0" w:color="auto"/>
              <w:right w:val="single" w:sz="8" w:space="0" w:color="auto"/>
            </w:tcBorders>
            <w:tcMar>
              <w:top w:w="15" w:type="dxa"/>
              <w:left w:w="15" w:type="dxa"/>
              <w:bottom w:w="0" w:type="dxa"/>
              <w:right w:w="15" w:type="dxa"/>
            </w:tcMar>
          </w:tcPr>
          <w:p w:rsidR="00B4546A" w:rsidRPr="007024ED" w:rsidRDefault="00B4546A" w:rsidP="00F51BCF">
            <w:pPr>
              <w:rPr>
                <w:rFonts w:ascii="Trebuchet MS" w:hAnsi="Trebuchet MS" w:cs="Arial"/>
                <w:sz w:val="20"/>
                <w:szCs w:val="20"/>
              </w:rPr>
            </w:pPr>
            <w:r w:rsidRPr="007024ED">
              <w:rPr>
                <w:rFonts w:ascii="Trebuchet MS" w:hAnsi="Trebuchet MS" w:cs="Arial"/>
                <w:sz w:val="20"/>
                <w:szCs w:val="20"/>
              </w:rPr>
              <w:t>I</w:t>
            </w:r>
          </w:p>
        </w:tc>
        <w:tc>
          <w:tcPr>
            <w:tcW w:w="3960" w:type="dxa"/>
            <w:tcBorders>
              <w:top w:val="nil"/>
              <w:left w:val="nil"/>
              <w:bottom w:val="single" w:sz="8" w:space="0" w:color="auto"/>
              <w:right w:val="single" w:sz="8" w:space="0" w:color="auto"/>
            </w:tcBorders>
            <w:tcMar>
              <w:top w:w="15" w:type="dxa"/>
              <w:left w:w="15" w:type="dxa"/>
              <w:bottom w:w="0" w:type="dxa"/>
              <w:right w:w="15" w:type="dxa"/>
            </w:tcMar>
          </w:tcPr>
          <w:p w:rsidR="00B4546A" w:rsidRPr="007024ED" w:rsidRDefault="00B4546A" w:rsidP="00F51BCF">
            <w:pPr>
              <w:rPr>
                <w:rFonts w:ascii="Trebuchet MS" w:hAnsi="Trebuchet MS" w:cs="Arial"/>
                <w:sz w:val="20"/>
                <w:szCs w:val="20"/>
              </w:rPr>
            </w:pPr>
            <w:r w:rsidRPr="007024ED">
              <w:rPr>
                <w:rFonts w:ascii="Trebuchet MS" w:hAnsi="Trebuchet MS" w:cs="Arial"/>
                <w:sz w:val="20"/>
                <w:szCs w:val="20"/>
              </w:rPr>
              <w:t>Valoarea totală a cererii de finantare, din care :</w:t>
            </w:r>
          </w:p>
        </w:tc>
        <w:tc>
          <w:tcPr>
            <w:tcW w:w="2700" w:type="dxa"/>
            <w:tcBorders>
              <w:top w:val="nil"/>
              <w:left w:val="nil"/>
              <w:bottom w:val="single" w:sz="8" w:space="0" w:color="auto"/>
              <w:right w:val="single" w:sz="8" w:space="0" w:color="auto"/>
            </w:tcBorders>
            <w:tcMar>
              <w:top w:w="15" w:type="dxa"/>
              <w:left w:w="15" w:type="dxa"/>
              <w:bottom w:w="0" w:type="dxa"/>
              <w:right w:w="15" w:type="dxa"/>
            </w:tcMar>
          </w:tcPr>
          <w:p w:rsidR="00B4546A" w:rsidRPr="007024ED" w:rsidRDefault="00B4546A" w:rsidP="00F51BCF">
            <w:pPr>
              <w:rPr>
                <w:rFonts w:ascii="Trebuchet MS" w:hAnsi="Trebuchet MS" w:cs="Arial"/>
                <w:sz w:val="20"/>
                <w:szCs w:val="20"/>
              </w:rPr>
            </w:pPr>
            <w:r w:rsidRPr="007024ED">
              <w:rPr>
                <w:rFonts w:ascii="Trebuchet MS" w:hAnsi="Trebuchet MS" w:cs="Arial"/>
                <w:sz w:val="20"/>
                <w:szCs w:val="20"/>
              </w:rPr>
              <w:tab/>
              <w:t>Vezi Col 7, Total GENERAL I+II</w:t>
            </w:r>
          </w:p>
        </w:tc>
      </w:tr>
      <w:tr w:rsidR="00B4546A" w:rsidRPr="007024ED" w:rsidTr="00F51BCF">
        <w:trPr>
          <w:trHeight w:val="379"/>
        </w:trPr>
        <w:tc>
          <w:tcPr>
            <w:tcW w:w="1080" w:type="dxa"/>
            <w:tcBorders>
              <w:top w:val="nil"/>
              <w:left w:val="single" w:sz="8" w:space="0" w:color="auto"/>
              <w:bottom w:val="single" w:sz="4" w:space="0" w:color="auto"/>
              <w:right w:val="single" w:sz="8" w:space="0" w:color="auto"/>
            </w:tcBorders>
            <w:tcMar>
              <w:top w:w="15" w:type="dxa"/>
              <w:left w:w="15" w:type="dxa"/>
              <w:bottom w:w="0" w:type="dxa"/>
              <w:right w:w="15" w:type="dxa"/>
            </w:tcMar>
          </w:tcPr>
          <w:p w:rsidR="00B4546A" w:rsidRPr="007024ED" w:rsidRDefault="00B4546A" w:rsidP="00F51BCF">
            <w:pPr>
              <w:rPr>
                <w:rFonts w:ascii="Trebuchet MS" w:hAnsi="Trebuchet MS" w:cs="Arial"/>
                <w:sz w:val="20"/>
                <w:szCs w:val="20"/>
              </w:rPr>
            </w:pPr>
            <w:r w:rsidRPr="007024ED">
              <w:rPr>
                <w:rFonts w:ascii="Trebuchet MS" w:hAnsi="Trebuchet MS" w:cs="Arial"/>
                <w:sz w:val="20"/>
                <w:szCs w:val="20"/>
              </w:rPr>
              <w:t>a.</w:t>
            </w:r>
          </w:p>
        </w:tc>
        <w:tc>
          <w:tcPr>
            <w:tcW w:w="3960" w:type="dxa"/>
            <w:tcBorders>
              <w:top w:val="nil"/>
              <w:left w:val="nil"/>
              <w:bottom w:val="single" w:sz="4" w:space="0" w:color="auto"/>
              <w:right w:val="single" w:sz="8" w:space="0" w:color="auto"/>
            </w:tcBorders>
            <w:tcMar>
              <w:top w:w="15" w:type="dxa"/>
              <w:left w:w="15" w:type="dxa"/>
              <w:bottom w:w="0" w:type="dxa"/>
              <w:right w:w="15" w:type="dxa"/>
            </w:tcMar>
          </w:tcPr>
          <w:p w:rsidR="00B4546A" w:rsidRPr="007024ED" w:rsidRDefault="00B4546A" w:rsidP="00F51BCF">
            <w:pPr>
              <w:rPr>
                <w:rFonts w:ascii="Trebuchet MS" w:hAnsi="Trebuchet MS" w:cs="Arial"/>
                <w:sz w:val="20"/>
                <w:szCs w:val="20"/>
              </w:rPr>
            </w:pPr>
            <w:r w:rsidRPr="007024ED">
              <w:rPr>
                <w:rFonts w:ascii="Trebuchet MS" w:hAnsi="Trebuchet MS" w:cs="Arial"/>
                <w:sz w:val="20"/>
                <w:szCs w:val="20"/>
              </w:rPr>
              <w:t>Valoarea neeligibilă, inclusiv TVA aferent</w:t>
            </w:r>
          </w:p>
        </w:tc>
        <w:tc>
          <w:tcPr>
            <w:tcW w:w="2700" w:type="dxa"/>
            <w:tcBorders>
              <w:top w:val="nil"/>
              <w:left w:val="nil"/>
              <w:bottom w:val="single" w:sz="4" w:space="0" w:color="auto"/>
              <w:right w:val="single" w:sz="8" w:space="0" w:color="auto"/>
            </w:tcBorders>
            <w:tcMar>
              <w:top w:w="15" w:type="dxa"/>
              <w:left w:w="15" w:type="dxa"/>
              <w:bottom w:w="0" w:type="dxa"/>
              <w:right w:w="15" w:type="dxa"/>
            </w:tcMar>
          </w:tcPr>
          <w:p w:rsidR="00B4546A" w:rsidRPr="007024ED" w:rsidRDefault="00B4546A" w:rsidP="00F51BCF">
            <w:pPr>
              <w:rPr>
                <w:rFonts w:ascii="Trebuchet MS" w:hAnsi="Trebuchet MS" w:cs="Arial"/>
                <w:sz w:val="20"/>
                <w:szCs w:val="20"/>
              </w:rPr>
            </w:pPr>
            <w:r w:rsidRPr="007024ED">
              <w:rPr>
                <w:rFonts w:ascii="Trebuchet MS" w:hAnsi="Trebuchet MS" w:cs="Arial"/>
                <w:sz w:val="20"/>
                <w:szCs w:val="20"/>
              </w:rPr>
              <w:t xml:space="preserve">    Vezi Col 3, Total GENERAL I+II </w:t>
            </w:r>
          </w:p>
        </w:tc>
      </w:tr>
      <w:tr w:rsidR="00B4546A" w:rsidRPr="007024ED" w:rsidTr="00F51BCF">
        <w:trPr>
          <w:trHeight w:val="420"/>
        </w:trPr>
        <w:tc>
          <w:tcPr>
            <w:tcW w:w="1080" w:type="dxa"/>
            <w:tcBorders>
              <w:top w:val="nil"/>
              <w:left w:val="single" w:sz="8" w:space="0" w:color="auto"/>
              <w:bottom w:val="single" w:sz="4" w:space="0" w:color="auto"/>
              <w:right w:val="single" w:sz="8" w:space="0" w:color="auto"/>
            </w:tcBorders>
            <w:tcMar>
              <w:top w:w="15" w:type="dxa"/>
              <w:left w:w="15" w:type="dxa"/>
              <w:bottom w:w="0" w:type="dxa"/>
              <w:right w:w="15" w:type="dxa"/>
            </w:tcMar>
          </w:tcPr>
          <w:p w:rsidR="00B4546A" w:rsidRPr="007024ED" w:rsidRDefault="00B4546A" w:rsidP="00F51BCF">
            <w:pPr>
              <w:rPr>
                <w:rFonts w:ascii="Trebuchet MS" w:hAnsi="Trebuchet MS" w:cs="Arial"/>
                <w:sz w:val="20"/>
                <w:szCs w:val="20"/>
              </w:rPr>
            </w:pPr>
            <w:r w:rsidRPr="007024ED">
              <w:rPr>
                <w:rFonts w:ascii="Trebuchet MS" w:hAnsi="Trebuchet MS" w:cs="Arial"/>
                <w:sz w:val="20"/>
                <w:szCs w:val="20"/>
              </w:rPr>
              <w:t>b.</w:t>
            </w:r>
          </w:p>
        </w:tc>
        <w:tc>
          <w:tcPr>
            <w:tcW w:w="3960" w:type="dxa"/>
            <w:tcBorders>
              <w:top w:val="nil"/>
              <w:left w:val="nil"/>
              <w:bottom w:val="single" w:sz="4" w:space="0" w:color="auto"/>
              <w:right w:val="single" w:sz="8" w:space="0" w:color="auto"/>
            </w:tcBorders>
            <w:tcMar>
              <w:top w:w="15" w:type="dxa"/>
              <w:left w:w="15" w:type="dxa"/>
              <w:bottom w:w="0" w:type="dxa"/>
              <w:right w:w="15" w:type="dxa"/>
            </w:tcMar>
          </w:tcPr>
          <w:p w:rsidR="00B4546A" w:rsidRPr="007024ED" w:rsidRDefault="00B4546A" w:rsidP="00F51BCF">
            <w:pPr>
              <w:rPr>
                <w:rFonts w:ascii="Trebuchet MS" w:hAnsi="Trebuchet MS" w:cs="Arial"/>
                <w:sz w:val="20"/>
                <w:szCs w:val="20"/>
              </w:rPr>
            </w:pPr>
            <w:r w:rsidRPr="007024ED">
              <w:rPr>
                <w:rFonts w:ascii="Trebuchet MS" w:hAnsi="Trebuchet MS" w:cs="Arial"/>
                <w:sz w:val="20"/>
                <w:szCs w:val="20"/>
              </w:rPr>
              <w:t xml:space="preserve">Valoarea eligibilă </w:t>
            </w:r>
          </w:p>
        </w:tc>
        <w:tc>
          <w:tcPr>
            <w:tcW w:w="2700" w:type="dxa"/>
            <w:tcBorders>
              <w:top w:val="nil"/>
              <w:left w:val="nil"/>
              <w:bottom w:val="single" w:sz="4" w:space="0" w:color="auto"/>
              <w:right w:val="single" w:sz="8" w:space="0" w:color="auto"/>
            </w:tcBorders>
            <w:tcMar>
              <w:top w:w="15" w:type="dxa"/>
              <w:left w:w="15" w:type="dxa"/>
              <w:bottom w:w="0" w:type="dxa"/>
              <w:right w:w="15" w:type="dxa"/>
            </w:tcMar>
          </w:tcPr>
          <w:p w:rsidR="00B4546A" w:rsidRPr="007024ED" w:rsidRDefault="00B4546A" w:rsidP="00F51BCF">
            <w:pPr>
              <w:rPr>
                <w:rFonts w:ascii="Trebuchet MS" w:hAnsi="Trebuchet MS" w:cs="Arial"/>
                <w:sz w:val="20"/>
                <w:szCs w:val="20"/>
              </w:rPr>
            </w:pPr>
            <w:r w:rsidRPr="007024ED">
              <w:rPr>
                <w:rFonts w:ascii="Trebuchet MS" w:hAnsi="Trebuchet MS" w:cs="Arial"/>
                <w:sz w:val="20"/>
                <w:szCs w:val="20"/>
              </w:rPr>
              <w:t xml:space="preserve">   Vezi Col 6, Total GENERAL I+II)</w:t>
            </w:r>
          </w:p>
        </w:tc>
      </w:tr>
      <w:tr w:rsidR="00B4546A" w:rsidRPr="007024ED" w:rsidTr="00F51BCF">
        <w:trPr>
          <w:trHeight w:val="335"/>
        </w:trPr>
        <w:tc>
          <w:tcPr>
            <w:tcW w:w="1080" w:type="dxa"/>
            <w:tcBorders>
              <w:top w:val="nil"/>
              <w:left w:val="single" w:sz="8" w:space="0" w:color="auto"/>
              <w:bottom w:val="single" w:sz="8" w:space="0" w:color="auto"/>
              <w:right w:val="single" w:sz="8" w:space="0" w:color="auto"/>
            </w:tcBorders>
            <w:tcMar>
              <w:top w:w="15" w:type="dxa"/>
              <w:left w:w="15" w:type="dxa"/>
              <w:bottom w:w="0" w:type="dxa"/>
              <w:right w:w="15" w:type="dxa"/>
            </w:tcMar>
          </w:tcPr>
          <w:p w:rsidR="00B4546A" w:rsidRPr="007024ED" w:rsidRDefault="00B4546A" w:rsidP="00F51BCF">
            <w:pPr>
              <w:rPr>
                <w:rFonts w:ascii="Trebuchet MS" w:hAnsi="Trebuchet MS" w:cs="Arial"/>
                <w:sz w:val="20"/>
                <w:szCs w:val="20"/>
              </w:rPr>
            </w:pPr>
            <w:r w:rsidRPr="007024ED">
              <w:rPr>
                <w:rFonts w:ascii="Trebuchet MS" w:hAnsi="Trebuchet MS" w:cs="Arial"/>
                <w:sz w:val="20"/>
                <w:szCs w:val="20"/>
              </w:rPr>
              <w:t>II</w:t>
            </w:r>
          </w:p>
        </w:tc>
        <w:tc>
          <w:tcPr>
            <w:tcW w:w="3960" w:type="dxa"/>
            <w:tcBorders>
              <w:top w:val="nil"/>
              <w:left w:val="nil"/>
              <w:bottom w:val="single" w:sz="8" w:space="0" w:color="auto"/>
              <w:right w:val="single" w:sz="8" w:space="0" w:color="auto"/>
            </w:tcBorders>
            <w:tcMar>
              <w:top w:w="15" w:type="dxa"/>
              <w:left w:w="15" w:type="dxa"/>
              <w:bottom w:w="0" w:type="dxa"/>
              <w:right w:w="15" w:type="dxa"/>
            </w:tcMar>
          </w:tcPr>
          <w:p w:rsidR="00B4546A" w:rsidRPr="007024ED" w:rsidRDefault="00B4546A" w:rsidP="00F51BCF">
            <w:pPr>
              <w:rPr>
                <w:rFonts w:ascii="Trebuchet MS" w:hAnsi="Trebuchet MS" w:cs="Arial"/>
                <w:sz w:val="20"/>
                <w:szCs w:val="20"/>
              </w:rPr>
            </w:pPr>
            <w:r w:rsidRPr="007024ED">
              <w:rPr>
                <w:rFonts w:ascii="Trebuchet MS" w:hAnsi="Trebuchet MS" w:cs="Arial"/>
                <w:sz w:val="20"/>
                <w:szCs w:val="20"/>
              </w:rPr>
              <w:t>Contribuţia proprie, din care :</w:t>
            </w:r>
          </w:p>
        </w:tc>
        <w:tc>
          <w:tcPr>
            <w:tcW w:w="2700" w:type="dxa"/>
            <w:tcBorders>
              <w:top w:val="nil"/>
              <w:left w:val="nil"/>
              <w:bottom w:val="single" w:sz="8" w:space="0" w:color="auto"/>
              <w:right w:val="single" w:sz="8" w:space="0" w:color="auto"/>
            </w:tcBorders>
            <w:tcMar>
              <w:top w:w="15" w:type="dxa"/>
              <w:left w:w="15" w:type="dxa"/>
              <w:bottom w:w="0" w:type="dxa"/>
              <w:right w:w="15" w:type="dxa"/>
            </w:tcMar>
          </w:tcPr>
          <w:p w:rsidR="00B4546A" w:rsidRPr="007024ED" w:rsidRDefault="00B4546A" w:rsidP="00F51BCF">
            <w:pPr>
              <w:rPr>
                <w:rFonts w:ascii="Trebuchet MS" w:hAnsi="Trebuchet MS" w:cs="Arial"/>
                <w:sz w:val="20"/>
                <w:szCs w:val="20"/>
              </w:rPr>
            </w:pPr>
            <w:r w:rsidRPr="007024ED">
              <w:rPr>
                <w:rFonts w:ascii="Trebuchet MS" w:hAnsi="Trebuchet MS" w:cs="Arial"/>
                <w:sz w:val="20"/>
                <w:szCs w:val="20"/>
              </w:rPr>
              <w:t>II a+ II b</w:t>
            </w:r>
          </w:p>
        </w:tc>
      </w:tr>
      <w:tr w:rsidR="00B4546A" w:rsidRPr="007024ED" w:rsidTr="00F51BCF">
        <w:trPr>
          <w:trHeight w:val="579"/>
        </w:trPr>
        <w:tc>
          <w:tcPr>
            <w:tcW w:w="1080" w:type="dxa"/>
            <w:tcBorders>
              <w:top w:val="nil"/>
              <w:left w:val="single" w:sz="8" w:space="0" w:color="auto"/>
              <w:bottom w:val="single" w:sz="4" w:space="0" w:color="auto"/>
              <w:right w:val="single" w:sz="8" w:space="0" w:color="auto"/>
            </w:tcBorders>
            <w:tcMar>
              <w:top w:w="15" w:type="dxa"/>
              <w:left w:w="15" w:type="dxa"/>
              <w:bottom w:w="0" w:type="dxa"/>
              <w:right w:w="15" w:type="dxa"/>
            </w:tcMar>
          </w:tcPr>
          <w:p w:rsidR="00B4546A" w:rsidRPr="007024ED" w:rsidRDefault="00B4546A" w:rsidP="00F51BCF">
            <w:pPr>
              <w:rPr>
                <w:rFonts w:ascii="Trebuchet MS" w:hAnsi="Trebuchet MS" w:cs="Arial"/>
                <w:sz w:val="20"/>
                <w:szCs w:val="20"/>
              </w:rPr>
            </w:pPr>
            <w:r w:rsidRPr="007024ED">
              <w:rPr>
                <w:rFonts w:ascii="Trebuchet MS" w:hAnsi="Trebuchet MS" w:cs="Arial"/>
                <w:sz w:val="20"/>
                <w:szCs w:val="20"/>
              </w:rPr>
              <w:t>a.</w:t>
            </w:r>
          </w:p>
        </w:tc>
        <w:tc>
          <w:tcPr>
            <w:tcW w:w="3960" w:type="dxa"/>
            <w:tcBorders>
              <w:top w:val="nil"/>
              <w:left w:val="nil"/>
              <w:bottom w:val="single" w:sz="4" w:space="0" w:color="auto"/>
              <w:right w:val="single" w:sz="8" w:space="0" w:color="auto"/>
            </w:tcBorders>
            <w:tcMar>
              <w:top w:w="15" w:type="dxa"/>
              <w:left w:w="15" w:type="dxa"/>
              <w:bottom w:w="0" w:type="dxa"/>
              <w:right w:w="15" w:type="dxa"/>
            </w:tcMar>
          </w:tcPr>
          <w:p w:rsidR="00B4546A" w:rsidRPr="007024ED" w:rsidRDefault="00B4546A" w:rsidP="00F51BCF">
            <w:pPr>
              <w:rPr>
                <w:rFonts w:ascii="Trebuchet MS" w:hAnsi="Trebuchet MS" w:cs="Arial"/>
                <w:sz w:val="20"/>
                <w:szCs w:val="20"/>
              </w:rPr>
            </w:pPr>
            <w:r w:rsidRPr="007024ED">
              <w:rPr>
                <w:rFonts w:ascii="Trebuchet MS" w:hAnsi="Trebuchet MS" w:cs="Arial"/>
                <w:sz w:val="20"/>
                <w:szCs w:val="20"/>
              </w:rPr>
              <w:t xml:space="preserve">Contribuţia solicitantului la cheltuieli eligibile </w:t>
            </w:r>
          </w:p>
        </w:tc>
        <w:tc>
          <w:tcPr>
            <w:tcW w:w="2700" w:type="dxa"/>
            <w:tcBorders>
              <w:top w:val="nil"/>
              <w:left w:val="nil"/>
              <w:bottom w:val="single" w:sz="4" w:space="0" w:color="auto"/>
              <w:right w:val="single" w:sz="8" w:space="0" w:color="auto"/>
            </w:tcBorders>
            <w:tcMar>
              <w:top w:w="15" w:type="dxa"/>
              <w:left w:w="15" w:type="dxa"/>
              <w:bottom w:w="0" w:type="dxa"/>
              <w:right w:w="15" w:type="dxa"/>
            </w:tcMar>
          </w:tcPr>
          <w:p w:rsidR="00B4546A" w:rsidRPr="007024ED" w:rsidRDefault="00B4546A" w:rsidP="00F51BCF">
            <w:pPr>
              <w:rPr>
                <w:rFonts w:ascii="Trebuchet MS" w:hAnsi="Trebuchet MS" w:cs="Arial"/>
                <w:sz w:val="20"/>
                <w:szCs w:val="20"/>
              </w:rPr>
            </w:pPr>
            <w:r w:rsidRPr="007024ED">
              <w:rPr>
                <w:rFonts w:ascii="Trebuchet MS" w:hAnsi="Trebuchet MS" w:cs="Arial"/>
                <w:sz w:val="20"/>
                <w:szCs w:val="20"/>
              </w:rPr>
              <w:tab/>
              <w:t>Min 2% din Col 6, Total GENERAL I+II)</w:t>
            </w:r>
          </w:p>
        </w:tc>
      </w:tr>
      <w:tr w:rsidR="00B4546A" w:rsidRPr="007024ED" w:rsidTr="00F51BCF">
        <w:trPr>
          <w:trHeight w:val="600"/>
        </w:trPr>
        <w:tc>
          <w:tcPr>
            <w:tcW w:w="1080" w:type="dxa"/>
            <w:tcBorders>
              <w:top w:val="single" w:sz="4" w:space="0" w:color="auto"/>
              <w:left w:val="single" w:sz="4" w:space="0" w:color="auto"/>
              <w:bottom w:val="single" w:sz="4" w:space="0" w:color="auto"/>
              <w:right w:val="single" w:sz="8" w:space="0" w:color="auto"/>
            </w:tcBorders>
            <w:tcMar>
              <w:top w:w="15" w:type="dxa"/>
              <w:left w:w="15" w:type="dxa"/>
              <w:bottom w:w="0" w:type="dxa"/>
              <w:right w:w="15" w:type="dxa"/>
            </w:tcMar>
          </w:tcPr>
          <w:p w:rsidR="00B4546A" w:rsidRPr="007024ED" w:rsidRDefault="00B4546A" w:rsidP="00F51BCF">
            <w:pPr>
              <w:rPr>
                <w:rFonts w:ascii="Trebuchet MS" w:hAnsi="Trebuchet MS" w:cs="Arial"/>
                <w:sz w:val="20"/>
                <w:szCs w:val="20"/>
              </w:rPr>
            </w:pPr>
            <w:r w:rsidRPr="007024ED">
              <w:rPr>
                <w:rFonts w:ascii="Trebuchet MS" w:hAnsi="Trebuchet MS" w:cs="Arial"/>
                <w:sz w:val="20"/>
                <w:szCs w:val="20"/>
              </w:rPr>
              <w:t>b.</w:t>
            </w:r>
          </w:p>
        </w:tc>
        <w:tc>
          <w:tcPr>
            <w:tcW w:w="3960" w:type="dxa"/>
            <w:tcBorders>
              <w:top w:val="single" w:sz="4" w:space="0" w:color="auto"/>
              <w:left w:val="nil"/>
              <w:bottom w:val="single" w:sz="4" w:space="0" w:color="auto"/>
              <w:right w:val="single" w:sz="8" w:space="0" w:color="auto"/>
            </w:tcBorders>
            <w:tcMar>
              <w:top w:w="15" w:type="dxa"/>
              <w:left w:w="15" w:type="dxa"/>
              <w:bottom w:w="0" w:type="dxa"/>
              <w:right w:w="15" w:type="dxa"/>
            </w:tcMar>
          </w:tcPr>
          <w:p w:rsidR="00B4546A" w:rsidRPr="007024ED" w:rsidRDefault="00B4546A" w:rsidP="00F51BCF">
            <w:pPr>
              <w:rPr>
                <w:rFonts w:ascii="Trebuchet MS" w:hAnsi="Trebuchet MS" w:cs="Arial"/>
                <w:sz w:val="20"/>
                <w:szCs w:val="20"/>
              </w:rPr>
            </w:pPr>
            <w:r w:rsidRPr="007024ED">
              <w:rPr>
                <w:rFonts w:ascii="Trebuchet MS" w:hAnsi="Trebuchet MS" w:cs="Arial"/>
                <w:sz w:val="20"/>
                <w:szCs w:val="20"/>
              </w:rPr>
              <w:t>Contribuţia solicitantului la cheltuieli neeligibile, inclusiv TVA aferent*</w:t>
            </w:r>
          </w:p>
        </w:tc>
        <w:tc>
          <w:tcPr>
            <w:tcW w:w="270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B4546A" w:rsidRPr="007024ED" w:rsidRDefault="00B4546A" w:rsidP="00F51BCF">
            <w:pPr>
              <w:rPr>
                <w:rFonts w:ascii="Trebuchet MS" w:hAnsi="Trebuchet MS" w:cs="Arial"/>
                <w:sz w:val="20"/>
                <w:szCs w:val="20"/>
              </w:rPr>
            </w:pPr>
            <w:r w:rsidRPr="007024ED">
              <w:rPr>
                <w:rFonts w:ascii="Trebuchet MS" w:hAnsi="Trebuchet MS" w:cs="Arial"/>
                <w:sz w:val="20"/>
                <w:szCs w:val="20"/>
              </w:rPr>
              <w:tab/>
              <w:t>Vezi (Col 3, Total GENERAL I+II))</w:t>
            </w:r>
          </w:p>
        </w:tc>
      </w:tr>
      <w:tr w:rsidR="00B4546A" w:rsidRPr="007024ED" w:rsidTr="00F51BCF">
        <w:trPr>
          <w:trHeight w:val="172"/>
        </w:trPr>
        <w:tc>
          <w:tcPr>
            <w:tcW w:w="1080" w:type="dxa"/>
            <w:tcBorders>
              <w:top w:val="nil"/>
              <w:left w:val="single" w:sz="8" w:space="0" w:color="auto"/>
              <w:bottom w:val="single" w:sz="8" w:space="0" w:color="auto"/>
              <w:right w:val="single" w:sz="8" w:space="0" w:color="auto"/>
            </w:tcBorders>
            <w:tcMar>
              <w:top w:w="15" w:type="dxa"/>
              <w:left w:w="15" w:type="dxa"/>
              <w:bottom w:w="0" w:type="dxa"/>
              <w:right w:w="15" w:type="dxa"/>
            </w:tcMar>
          </w:tcPr>
          <w:p w:rsidR="00B4546A" w:rsidRPr="007024ED" w:rsidRDefault="00B4546A" w:rsidP="00F51BCF">
            <w:pPr>
              <w:rPr>
                <w:rFonts w:ascii="Trebuchet MS" w:hAnsi="Trebuchet MS" w:cs="Arial"/>
                <w:sz w:val="20"/>
                <w:szCs w:val="20"/>
              </w:rPr>
            </w:pPr>
            <w:r w:rsidRPr="007024ED">
              <w:rPr>
                <w:rFonts w:ascii="Trebuchet MS" w:hAnsi="Trebuchet MS" w:cs="Arial"/>
                <w:sz w:val="20"/>
                <w:szCs w:val="20"/>
              </w:rPr>
              <w:t>III</w:t>
            </w:r>
          </w:p>
        </w:tc>
        <w:tc>
          <w:tcPr>
            <w:tcW w:w="3960" w:type="dxa"/>
            <w:tcBorders>
              <w:top w:val="nil"/>
              <w:left w:val="nil"/>
              <w:bottom w:val="single" w:sz="8" w:space="0" w:color="auto"/>
              <w:right w:val="single" w:sz="8" w:space="0" w:color="auto"/>
            </w:tcBorders>
            <w:tcMar>
              <w:top w:w="15" w:type="dxa"/>
              <w:left w:w="15" w:type="dxa"/>
              <w:bottom w:w="0" w:type="dxa"/>
              <w:right w:w="15" w:type="dxa"/>
            </w:tcMar>
          </w:tcPr>
          <w:p w:rsidR="00B4546A" w:rsidRPr="007024ED" w:rsidRDefault="00B4546A" w:rsidP="00F51BCF">
            <w:pPr>
              <w:rPr>
                <w:rFonts w:ascii="Trebuchet MS" w:hAnsi="Trebuchet MS" w:cs="Arial"/>
                <w:sz w:val="20"/>
                <w:szCs w:val="20"/>
              </w:rPr>
            </w:pPr>
            <w:r w:rsidRPr="007024ED">
              <w:rPr>
                <w:rFonts w:ascii="Trebuchet MS" w:hAnsi="Trebuchet MS" w:cs="Arial"/>
                <w:sz w:val="20"/>
                <w:szCs w:val="20"/>
              </w:rPr>
              <w:t>ASISTENŢĂ FINANCIARĂ NERAMBURSABILĂ SOLICITATĂ</w:t>
            </w:r>
          </w:p>
        </w:tc>
        <w:tc>
          <w:tcPr>
            <w:tcW w:w="2700" w:type="dxa"/>
            <w:tcBorders>
              <w:top w:val="nil"/>
              <w:left w:val="nil"/>
              <w:bottom w:val="single" w:sz="8" w:space="0" w:color="auto"/>
              <w:right w:val="single" w:sz="8" w:space="0" w:color="auto"/>
            </w:tcBorders>
            <w:tcMar>
              <w:top w:w="15" w:type="dxa"/>
              <w:left w:w="15" w:type="dxa"/>
              <w:bottom w:w="0" w:type="dxa"/>
              <w:right w:w="15" w:type="dxa"/>
            </w:tcMar>
          </w:tcPr>
          <w:p w:rsidR="00B4546A" w:rsidRPr="007024ED" w:rsidRDefault="00B4546A" w:rsidP="00F51BCF">
            <w:pPr>
              <w:rPr>
                <w:rFonts w:ascii="Trebuchet MS" w:hAnsi="Trebuchet MS" w:cs="Arial"/>
                <w:sz w:val="20"/>
                <w:szCs w:val="20"/>
              </w:rPr>
            </w:pPr>
            <w:r w:rsidRPr="007024ED">
              <w:rPr>
                <w:rFonts w:ascii="Trebuchet MS" w:hAnsi="Trebuchet MS" w:cs="Arial"/>
                <w:sz w:val="20"/>
                <w:szCs w:val="20"/>
              </w:rPr>
              <w:t xml:space="preserve"> Maxim 98% din Col 6, Total GENERAL I+II)</w:t>
            </w:r>
          </w:p>
        </w:tc>
      </w:tr>
      <w:tr w:rsidR="00B4546A" w:rsidRPr="007024ED" w:rsidTr="00F51BCF">
        <w:trPr>
          <w:trHeight w:val="510"/>
        </w:trPr>
        <w:tc>
          <w:tcPr>
            <w:tcW w:w="7740" w:type="dxa"/>
            <w:gridSpan w:val="3"/>
            <w:tcBorders>
              <w:top w:val="nil"/>
              <w:left w:val="nil"/>
              <w:bottom w:val="dotted" w:sz="4" w:space="0" w:color="auto"/>
              <w:right w:val="nil"/>
            </w:tcBorders>
            <w:tcMar>
              <w:top w:w="15" w:type="dxa"/>
              <w:left w:w="15" w:type="dxa"/>
              <w:bottom w:w="0" w:type="dxa"/>
              <w:right w:w="15" w:type="dxa"/>
            </w:tcMar>
          </w:tcPr>
          <w:p w:rsidR="00B4546A" w:rsidRPr="007024ED" w:rsidRDefault="00B4546A" w:rsidP="00F51BCF">
            <w:pPr>
              <w:rPr>
                <w:rFonts w:ascii="Trebuchet MS" w:hAnsi="Trebuchet MS" w:cs="Arial"/>
                <w:sz w:val="20"/>
                <w:szCs w:val="20"/>
              </w:rPr>
            </w:pPr>
          </w:p>
        </w:tc>
      </w:tr>
    </w:tbl>
    <w:p w:rsidR="005A7286" w:rsidRDefault="000B3C3A"/>
    <w:sectPr w:rsidR="005A7286" w:rsidSect="00B4546A">
      <w:pgSz w:w="11906" w:h="16838"/>
      <w:pgMar w:top="1135"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D58"/>
    <w:rsid w:val="000B3C3A"/>
    <w:rsid w:val="00450D58"/>
    <w:rsid w:val="00B4546A"/>
    <w:rsid w:val="00D14D12"/>
    <w:rsid w:val="00D2176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46A"/>
    <w:pPr>
      <w:spacing w:after="0" w:line="240" w:lineRule="auto"/>
    </w:pPr>
    <w:rPr>
      <w:rFonts w:ascii="Times New Roman" w:eastAsia="Times New Roman" w:hAnsi="Times New Roman" w:cs="Times New Roma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46A"/>
    <w:pPr>
      <w:spacing w:after="0" w:line="240" w:lineRule="auto"/>
    </w:pPr>
    <w:rPr>
      <w:rFonts w:ascii="Times New Roman" w:eastAsia="Times New Roman" w:hAnsi="Times New Roman" w:cs="Times New Roma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511</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PANAITE</dc:creator>
  <cp:keywords/>
  <dc:description/>
  <cp:lastModifiedBy>Ovidiu PANAITE</cp:lastModifiedBy>
  <cp:revision>2</cp:revision>
  <cp:lastPrinted>2014-04-09T12:54:00Z</cp:lastPrinted>
  <dcterms:created xsi:type="dcterms:W3CDTF">2014-04-09T12:47:00Z</dcterms:created>
  <dcterms:modified xsi:type="dcterms:W3CDTF">2014-04-10T12:16:00Z</dcterms:modified>
</cp:coreProperties>
</file>